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CAEB" w14:textId="00776486" w:rsidR="00113A54" w:rsidRPr="00F225FA" w:rsidRDefault="00F225FA">
      <w:pPr>
        <w:jc w:val="center"/>
        <w:rPr>
          <w:lang w:val="sk-SK"/>
        </w:rPr>
      </w:pPr>
      <w:r w:rsidRPr="00F225FA">
        <w:rPr>
          <w:rFonts w:ascii="Times New Roman" w:hAnsi="Times New Roman"/>
          <w:b/>
          <w:bCs/>
          <w:lang w:val="sk-SK"/>
        </w:rPr>
        <w:t>ZMLUVA</w:t>
      </w:r>
      <w:r w:rsidR="000A1168" w:rsidRPr="00F225FA">
        <w:rPr>
          <w:rFonts w:ascii="Times New Roman" w:hAnsi="Times New Roman"/>
          <w:b/>
          <w:bCs/>
          <w:lang w:val="sk-SK"/>
        </w:rPr>
        <w:t xml:space="preserve"> O POSKYTOV</w:t>
      </w:r>
      <w:r w:rsidR="0049354E">
        <w:rPr>
          <w:rFonts w:ascii="Times New Roman" w:hAnsi="Times New Roman"/>
          <w:b/>
          <w:bCs/>
          <w:lang w:val="sk-SK"/>
        </w:rPr>
        <w:t>A</w:t>
      </w:r>
      <w:r w:rsidR="000A1168" w:rsidRPr="00F225FA">
        <w:rPr>
          <w:rFonts w:ascii="Times New Roman" w:hAnsi="Times New Roman"/>
          <w:b/>
          <w:bCs/>
          <w:lang w:val="sk-SK"/>
        </w:rPr>
        <w:t xml:space="preserve">NÍ </w:t>
      </w:r>
      <w:r w:rsidRPr="00F225FA">
        <w:rPr>
          <w:rFonts w:ascii="Times New Roman" w:hAnsi="Times New Roman"/>
          <w:b/>
          <w:bCs/>
          <w:lang w:val="sk-SK"/>
        </w:rPr>
        <w:t>SLUŽIEB</w:t>
      </w:r>
      <w:r w:rsidR="000A1168" w:rsidRPr="00F225FA">
        <w:rPr>
          <w:rFonts w:ascii="Times New Roman" w:hAnsi="Times New Roman"/>
          <w:b/>
          <w:bCs/>
          <w:lang w:val="sk-SK"/>
        </w:rPr>
        <w:br/>
      </w:r>
      <w:r w:rsidRPr="00F225FA">
        <w:rPr>
          <w:rFonts w:ascii="Times New Roman" w:hAnsi="Times New Roman"/>
          <w:b/>
          <w:bCs/>
          <w:lang w:val="sk-SK"/>
        </w:rPr>
        <w:t>v súvislosti s realizáciou projektu v rámci programu ERASMUS+</w:t>
      </w:r>
      <w:r w:rsidR="00113A54" w:rsidRPr="00F225FA">
        <w:rPr>
          <w:rStyle w:val="Voetnoottekens"/>
          <w:rFonts w:ascii="Times New Roman" w:hAnsi="Times New Roman"/>
          <w:b/>
          <w:bCs/>
          <w:lang w:val="sk-SK"/>
        </w:rPr>
        <w:footnoteReference w:id="2"/>
      </w:r>
      <w:r w:rsidR="00113A54" w:rsidRPr="00F225FA">
        <w:rPr>
          <w:rFonts w:ascii="Times New Roman" w:hAnsi="Times New Roman"/>
          <w:b/>
          <w:bCs/>
          <w:lang w:val="sk-SK"/>
        </w:rPr>
        <w:t xml:space="preserve"> </w:t>
      </w:r>
    </w:p>
    <w:p w14:paraId="33CDA31D" w14:textId="2BC4F364" w:rsidR="0010459C" w:rsidRPr="00254C78" w:rsidRDefault="00254C78" w:rsidP="000F4045">
      <w:pPr>
        <w:jc w:val="center"/>
        <w:rPr>
          <w:rFonts w:ascii="Times New Roman" w:hAnsi="Times New Roman"/>
          <w:lang w:val="sk-SK"/>
        </w:rPr>
      </w:pPr>
      <w:r w:rsidRPr="000F4045">
        <w:rPr>
          <w:rFonts w:ascii="Times New Roman" w:hAnsi="Times New Roman"/>
          <w:lang w:val="sk-SK"/>
        </w:rPr>
        <w:t>uzatvorená podľa § 269 ods. 2 zákona č. 513/1991 Zb. Obchodného zákonníka v znení neskorších predpisov medzi nasledovnými zmluvnými stranami:</w:t>
      </w:r>
    </w:p>
    <w:p w14:paraId="60E4CAEE" w14:textId="090E8143" w:rsidR="00113A54" w:rsidRDefault="00113A54" w:rsidP="00113A54">
      <w:pPr>
        <w:jc w:val="both"/>
        <w:rPr>
          <w:rFonts w:ascii="Times New Roman" w:hAnsi="Times New Roman"/>
          <w:lang w:val="sk-SK"/>
        </w:rPr>
      </w:pPr>
      <w:r w:rsidRPr="00F225FA">
        <w:rPr>
          <w:rFonts w:ascii="Times New Roman" w:hAnsi="Times New Roman"/>
          <w:lang w:val="sk-SK"/>
        </w:rPr>
        <w:t>T</w:t>
      </w:r>
      <w:r w:rsidR="00F225FA" w:rsidRPr="00F225FA">
        <w:rPr>
          <w:rFonts w:ascii="Times New Roman" w:hAnsi="Times New Roman"/>
          <w:lang w:val="sk-SK"/>
        </w:rPr>
        <w:t>á</w:t>
      </w:r>
      <w:r w:rsidRPr="00F225FA">
        <w:rPr>
          <w:rFonts w:ascii="Times New Roman" w:hAnsi="Times New Roman"/>
          <w:lang w:val="sk-SK"/>
        </w:rPr>
        <w:t xml:space="preserve">to </w:t>
      </w:r>
      <w:r w:rsidR="00F225FA" w:rsidRPr="00F225FA">
        <w:rPr>
          <w:rFonts w:ascii="Times New Roman" w:hAnsi="Times New Roman"/>
          <w:lang w:val="sk-SK"/>
        </w:rPr>
        <w:t>zmluva</w:t>
      </w:r>
      <w:r w:rsidRPr="00F225FA">
        <w:rPr>
          <w:rFonts w:ascii="Times New Roman" w:hAnsi="Times New Roman"/>
          <w:lang w:val="sk-SK"/>
        </w:rPr>
        <w:t xml:space="preserve"> (</w:t>
      </w:r>
      <w:r w:rsidR="00F225FA" w:rsidRPr="00F225FA">
        <w:rPr>
          <w:rFonts w:ascii="Times New Roman" w:hAnsi="Times New Roman"/>
          <w:lang w:val="sk-SK"/>
        </w:rPr>
        <w:t xml:space="preserve">ďalej len </w:t>
      </w:r>
      <w:r w:rsidRPr="00F225FA">
        <w:rPr>
          <w:rFonts w:ascii="Times New Roman" w:hAnsi="Times New Roman"/>
          <w:lang w:val="sk-SK"/>
        </w:rPr>
        <w:t>„</w:t>
      </w:r>
      <w:r w:rsidR="00F225FA" w:rsidRPr="00F225FA">
        <w:rPr>
          <w:rFonts w:ascii="Times New Roman" w:hAnsi="Times New Roman"/>
          <w:b/>
          <w:bCs/>
          <w:lang w:val="sk-SK"/>
        </w:rPr>
        <w:t>zmlu</w:t>
      </w:r>
      <w:r w:rsidR="004D2856" w:rsidRPr="00F225FA">
        <w:rPr>
          <w:rFonts w:ascii="Times New Roman" w:hAnsi="Times New Roman"/>
          <w:b/>
          <w:bCs/>
          <w:lang w:val="sk-SK"/>
        </w:rPr>
        <w:t>va</w:t>
      </w:r>
      <w:r w:rsidRPr="00F225FA">
        <w:rPr>
          <w:rFonts w:ascii="Times New Roman" w:hAnsi="Times New Roman"/>
          <w:lang w:val="sk-SK"/>
        </w:rPr>
        <w:t xml:space="preserve">“) </w:t>
      </w:r>
      <w:r w:rsidR="00F225FA" w:rsidRPr="00F225FA">
        <w:rPr>
          <w:rFonts w:ascii="Times New Roman" w:hAnsi="Times New Roman"/>
          <w:lang w:val="sk-SK"/>
        </w:rPr>
        <w:t xml:space="preserve">sa uzatvára medzi </w:t>
      </w:r>
      <w:r w:rsidR="00DA2098">
        <w:rPr>
          <w:rFonts w:ascii="Times New Roman" w:hAnsi="Times New Roman"/>
          <w:lang w:val="sk-SK"/>
        </w:rPr>
        <w:t>týmito</w:t>
      </w:r>
      <w:r w:rsidR="00F225FA" w:rsidRPr="00F225FA">
        <w:rPr>
          <w:rFonts w:ascii="Times New Roman" w:hAnsi="Times New Roman"/>
          <w:lang w:val="sk-SK"/>
        </w:rPr>
        <w:t xml:space="preserve"> zmluvnými stranami</w:t>
      </w:r>
      <w:r w:rsidRPr="00F225FA">
        <w:rPr>
          <w:rFonts w:ascii="Times New Roman" w:hAnsi="Times New Roman"/>
          <w:lang w:val="sk-SK"/>
        </w:rPr>
        <w:t>:</w:t>
      </w:r>
    </w:p>
    <w:p w14:paraId="3940843A" w14:textId="53EA0B16" w:rsidR="00F225FA" w:rsidRDefault="00DA2098" w:rsidP="00672FCC">
      <w:pPr>
        <w:jc w:val="both"/>
        <w:rPr>
          <w:rFonts w:ascii="Times New Roman" w:hAnsi="Times New Roman"/>
          <w:b/>
          <w:bCs/>
          <w:highlight w:val="green"/>
          <w:lang w:val="sk-SK"/>
        </w:rPr>
      </w:pPr>
      <w:r w:rsidRPr="00DA2098">
        <w:rPr>
          <w:rFonts w:ascii="Times New Roman" w:hAnsi="Times New Roman"/>
          <w:b/>
          <w:bCs/>
          <w:lang w:val="sk-SK"/>
        </w:rPr>
        <w:t>na jednej strane,</w:t>
      </w:r>
      <w:r w:rsidR="00672FCC">
        <w:rPr>
          <w:rFonts w:ascii="Times New Roman" w:hAnsi="Times New Roman"/>
          <w:b/>
          <w:bCs/>
          <w:lang w:val="sk-SK"/>
        </w:rPr>
        <w:t xml:space="preserve"> </w:t>
      </w:r>
      <w:r w:rsidR="00254C78">
        <w:rPr>
          <w:rFonts w:ascii="Times New Roman" w:hAnsi="Times New Roman"/>
          <w:b/>
          <w:bCs/>
          <w:lang w:val="sk-SK"/>
        </w:rPr>
        <w:t>Objednávateľ</w:t>
      </w:r>
      <w:r w:rsidR="00F225FA" w:rsidRPr="00F225FA">
        <w:rPr>
          <w:rFonts w:ascii="Times New Roman" w:hAnsi="Times New Roman"/>
          <w:b/>
          <w:bCs/>
          <w:lang w:val="sk-SK"/>
        </w:rPr>
        <w:t xml:space="preserve"> (ďalej len „pr</w:t>
      </w:r>
      <w:r w:rsidR="00F225FA">
        <w:rPr>
          <w:rFonts w:ascii="Times New Roman" w:hAnsi="Times New Roman"/>
          <w:b/>
          <w:bCs/>
          <w:lang w:val="sk-SK"/>
        </w:rPr>
        <w:t>ijímateľ</w:t>
      </w:r>
      <w:r w:rsidR="00F225FA" w:rsidRPr="00F225FA">
        <w:rPr>
          <w:rFonts w:ascii="Times New Roman" w:hAnsi="Times New Roman"/>
          <w:b/>
          <w:bCs/>
          <w:lang w:val="sk-SK"/>
        </w:rPr>
        <w:t>“)</w:t>
      </w:r>
      <w:r w:rsidR="00F225FA" w:rsidRPr="00F225FA">
        <w:rPr>
          <w:rFonts w:ascii="Times New Roman" w:hAnsi="Times New Roman"/>
          <w:b/>
          <w:bCs/>
          <w:highlight w:val="green"/>
          <w:lang w:val="sk-SK"/>
        </w:rPr>
        <w:t xml:space="preserve"> </w:t>
      </w:r>
    </w:p>
    <w:p w14:paraId="625151BD" w14:textId="4D279DC1" w:rsidR="000A1168" w:rsidRPr="000F4045" w:rsidRDefault="00254C78" w:rsidP="00A751F5">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Ú</w:t>
      </w:r>
      <w:r w:rsidR="000A1168" w:rsidRPr="000F4045">
        <w:rPr>
          <w:rFonts w:ascii="Times New Roman" w:hAnsi="Times New Roman"/>
          <w:shd w:val="clear" w:color="auto" w:fill="C0C0C0"/>
          <w:lang w:val="sk-SK"/>
        </w:rPr>
        <w:t xml:space="preserve">plný </w:t>
      </w:r>
      <w:r w:rsidR="00F225FA" w:rsidRPr="000F4045">
        <w:rPr>
          <w:rFonts w:ascii="Times New Roman" w:hAnsi="Times New Roman"/>
          <w:shd w:val="clear" w:color="auto" w:fill="C0C0C0"/>
          <w:lang w:val="sk-SK"/>
        </w:rPr>
        <w:t>oficiálny</w:t>
      </w:r>
      <w:r w:rsidR="000A1168" w:rsidRPr="000F4045">
        <w:rPr>
          <w:rFonts w:ascii="Times New Roman" w:hAnsi="Times New Roman"/>
          <w:shd w:val="clear" w:color="auto" w:fill="C0C0C0"/>
          <w:lang w:val="sk-SK"/>
        </w:rPr>
        <w:t xml:space="preserve"> </w:t>
      </w:r>
      <w:r w:rsidR="00F225FA" w:rsidRPr="000F4045">
        <w:rPr>
          <w:rFonts w:ascii="Times New Roman" w:hAnsi="Times New Roman"/>
          <w:shd w:val="clear" w:color="auto" w:fill="C0C0C0"/>
          <w:lang w:val="sk-SK"/>
        </w:rPr>
        <w:t>názov</w:t>
      </w:r>
      <w:r w:rsidRPr="000F4045">
        <w:rPr>
          <w:rFonts w:ascii="Times New Roman" w:hAnsi="Times New Roman"/>
          <w:shd w:val="clear" w:color="auto" w:fill="C0C0C0"/>
          <w:lang w:val="sk-SK"/>
        </w:rPr>
        <w:t>:</w:t>
      </w:r>
      <w:r w:rsidR="000A1168" w:rsidRPr="000F4045">
        <w:rPr>
          <w:rFonts w:ascii="Times New Roman" w:hAnsi="Times New Roman"/>
          <w:shd w:val="clear" w:color="auto" w:fill="C0C0C0"/>
          <w:lang w:val="sk-SK"/>
        </w:rPr>
        <w:t>/</w:t>
      </w:r>
      <w:r w:rsidR="00F225FA" w:rsidRPr="000F4045">
        <w:rPr>
          <w:rFonts w:ascii="Times New Roman" w:hAnsi="Times New Roman"/>
          <w:shd w:val="clear" w:color="auto" w:fill="C0C0C0"/>
          <w:lang w:val="sk-SK"/>
        </w:rPr>
        <w:t>meno</w:t>
      </w:r>
      <w:r w:rsidR="000A1168" w:rsidRPr="000F4045">
        <w:rPr>
          <w:rFonts w:ascii="Times New Roman" w:hAnsi="Times New Roman"/>
          <w:shd w:val="clear" w:color="auto" w:fill="C0C0C0"/>
          <w:lang w:val="sk-SK"/>
        </w:rPr>
        <w:t xml:space="preserve"> </w:t>
      </w:r>
      <w:r w:rsidR="00F225FA" w:rsidRPr="000F4045">
        <w:rPr>
          <w:rFonts w:ascii="Times New Roman" w:hAnsi="Times New Roman"/>
          <w:shd w:val="clear" w:color="auto" w:fill="C0C0C0"/>
          <w:lang w:val="sk-SK"/>
        </w:rPr>
        <w:t>prijímateľa</w:t>
      </w:r>
      <w:r w:rsidRPr="000F4045">
        <w:rPr>
          <w:rFonts w:ascii="Times New Roman" w:hAnsi="Times New Roman"/>
          <w:shd w:val="clear" w:color="auto" w:fill="C0C0C0"/>
          <w:lang w:val="sk-SK"/>
        </w:rPr>
        <w:t xml:space="preserve">: </w:t>
      </w:r>
      <w:r w:rsidRPr="000F4045">
        <w:rPr>
          <w:rFonts w:ascii="Times New Roman" w:hAnsi="Times New Roman"/>
          <w:highlight w:val="green"/>
          <w:shd w:val="clear" w:color="auto" w:fill="C0C0C0"/>
          <w:lang w:val="sk-SK"/>
        </w:rPr>
        <w:t>[…]</w:t>
      </w:r>
    </w:p>
    <w:p w14:paraId="718915C0" w14:textId="2EC4C62C" w:rsidR="00254C78" w:rsidRPr="000F4045" w:rsidRDefault="00254C78" w:rsidP="00A751F5">
      <w:pPr>
        <w:spacing w:after="0" w:line="252" w:lineRule="auto"/>
        <w:rPr>
          <w:rFonts w:ascii="Times New Roman" w:eastAsia="Times New Roman" w:hAnsi="Times New Roman"/>
          <w:shd w:val="clear" w:color="auto" w:fill="C0C0C0"/>
          <w:lang w:val="sk-SK"/>
        </w:rPr>
      </w:pPr>
      <w:r w:rsidRPr="000F4045">
        <w:rPr>
          <w:rFonts w:ascii="Times New Roman" w:hAnsi="Times New Roman"/>
          <w:shd w:val="clear" w:color="auto" w:fill="C0C0C0"/>
          <w:lang w:val="sk-SK"/>
        </w:rPr>
        <w:t xml:space="preserve">Sídlo: </w:t>
      </w:r>
      <w:r w:rsidRPr="000F4045">
        <w:rPr>
          <w:rFonts w:ascii="Times New Roman" w:hAnsi="Times New Roman"/>
          <w:highlight w:val="green"/>
          <w:shd w:val="clear" w:color="auto" w:fill="C0C0C0"/>
          <w:lang w:val="sk-SK"/>
        </w:rPr>
        <w:t>[…]</w:t>
      </w:r>
      <w:r w:rsidRPr="000F4045">
        <w:rPr>
          <w:rFonts w:ascii="Times New Roman" w:hAnsi="Times New Roman"/>
          <w:shd w:val="clear" w:color="auto" w:fill="C0C0C0"/>
          <w:lang w:val="sk-SK"/>
        </w:rPr>
        <w:t xml:space="preserve"> </w:t>
      </w:r>
    </w:p>
    <w:p w14:paraId="3F3715B1" w14:textId="5E717E26" w:rsidR="000A1168" w:rsidRPr="000F4045" w:rsidRDefault="00A751F5" w:rsidP="00A751F5">
      <w:pPr>
        <w:spacing w:after="0" w:line="252" w:lineRule="auto"/>
        <w:rPr>
          <w:lang w:val="sk-SK"/>
        </w:rPr>
      </w:pPr>
      <w:r w:rsidRPr="000F4045">
        <w:rPr>
          <w:rFonts w:ascii="Times New Roman" w:hAnsi="Times New Roman"/>
          <w:shd w:val="clear" w:color="auto" w:fill="C0C0C0"/>
          <w:lang w:val="sk-SK"/>
        </w:rPr>
        <w:t>IČO: […]</w:t>
      </w:r>
    </w:p>
    <w:p w14:paraId="4507FA4A" w14:textId="1C2489CA" w:rsidR="000A1168" w:rsidRPr="000F4045" w:rsidRDefault="00A751F5" w:rsidP="00A751F5">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DIČ: </w:t>
      </w:r>
      <w:r w:rsidR="000A1168" w:rsidRPr="000F4045">
        <w:rPr>
          <w:rFonts w:ascii="Times New Roman" w:hAnsi="Times New Roman"/>
          <w:highlight w:val="green"/>
          <w:shd w:val="clear" w:color="auto" w:fill="C0C0C0"/>
          <w:lang w:val="sk-SK"/>
        </w:rPr>
        <w:t>[</w:t>
      </w:r>
      <w:r w:rsidRPr="000F4045">
        <w:rPr>
          <w:rFonts w:ascii="Times New Roman" w:hAnsi="Times New Roman"/>
          <w:highlight w:val="green"/>
          <w:shd w:val="clear" w:color="auto" w:fill="C0C0C0"/>
          <w:lang w:val="sk-SK"/>
        </w:rPr>
        <w:t>…</w:t>
      </w:r>
      <w:r w:rsidR="000A1168" w:rsidRPr="000F4045">
        <w:rPr>
          <w:rFonts w:ascii="Times New Roman" w:hAnsi="Times New Roman"/>
          <w:highlight w:val="green"/>
          <w:shd w:val="clear" w:color="auto" w:fill="C0C0C0"/>
          <w:lang w:val="sk-SK"/>
        </w:rPr>
        <w:t>]</w:t>
      </w:r>
      <w:r w:rsidR="000A1168" w:rsidRPr="000F4045">
        <w:rPr>
          <w:rFonts w:ascii="Times New Roman" w:hAnsi="Times New Roman"/>
          <w:shd w:val="clear" w:color="auto" w:fill="C0C0C0"/>
          <w:lang w:val="sk-SK"/>
        </w:rPr>
        <w:t xml:space="preserve"> [</w:t>
      </w:r>
      <w:r w:rsidR="00F225FA" w:rsidRPr="000F4045">
        <w:rPr>
          <w:rFonts w:ascii="Times New Roman" w:hAnsi="Times New Roman"/>
          <w:i/>
          <w:iCs/>
          <w:shd w:val="clear" w:color="auto" w:fill="C0C0C0"/>
          <w:lang w:val="sk-SK"/>
        </w:rPr>
        <w:t>ak je to relevantné</w:t>
      </w:r>
      <w:r w:rsidR="000A1168" w:rsidRPr="000F4045">
        <w:rPr>
          <w:rFonts w:ascii="Times New Roman" w:hAnsi="Times New Roman"/>
          <w:shd w:val="clear" w:color="auto" w:fill="C0C0C0"/>
          <w:lang w:val="sk-SK"/>
        </w:rPr>
        <w:t>]</w:t>
      </w:r>
    </w:p>
    <w:p w14:paraId="66BD0D7A" w14:textId="35828157" w:rsidR="00254C78" w:rsidRPr="000F4045" w:rsidRDefault="00254C78" w:rsidP="00A751F5">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Bankové spojenie: </w:t>
      </w:r>
      <w:r w:rsidRPr="000F4045">
        <w:rPr>
          <w:rFonts w:ascii="Times New Roman" w:hAnsi="Times New Roman"/>
          <w:highlight w:val="green"/>
          <w:shd w:val="clear" w:color="auto" w:fill="C0C0C0"/>
          <w:lang w:val="sk-SK"/>
        </w:rPr>
        <w:t>[…]</w:t>
      </w:r>
    </w:p>
    <w:p w14:paraId="38135E00" w14:textId="3265E0F7" w:rsidR="00254C78" w:rsidRPr="000F4045" w:rsidRDefault="00254C78" w:rsidP="00A751F5">
      <w:pPr>
        <w:spacing w:after="0" w:line="252" w:lineRule="auto"/>
        <w:rPr>
          <w:rFonts w:ascii="Times New Roman" w:eastAsia="Times New Roman" w:hAnsi="Times New Roman"/>
          <w:shd w:val="clear" w:color="auto" w:fill="C0C0C0"/>
          <w:lang w:val="sk-SK"/>
        </w:rPr>
      </w:pPr>
      <w:r w:rsidRPr="000F4045">
        <w:rPr>
          <w:rFonts w:ascii="Times New Roman" w:hAnsi="Times New Roman"/>
          <w:shd w:val="clear" w:color="auto" w:fill="C0C0C0"/>
          <w:lang w:val="sk-SK"/>
        </w:rPr>
        <w:t xml:space="preserve">IBAN: </w:t>
      </w:r>
      <w:r w:rsidRPr="000F4045">
        <w:rPr>
          <w:rFonts w:ascii="Times New Roman" w:hAnsi="Times New Roman"/>
          <w:highlight w:val="green"/>
          <w:shd w:val="clear" w:color="auto" w:fill="C0C0C0"/>
          <w:lang w:val="sk-SK"/>
        </w:rPr>
        <w:t>[…]</w:t>
      </w:r>
    </w:p>
    <w:p w14:paraId="5E19C2B8" w14:textId="02DC9D4B" w:rsidR="000A1168" w:rsidRPr="000F4045" w:rsidRDefault="00A751F5" w:rsidP="00A751F5">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OID: </w:t>
      </w:r>
      <w:r w:rsidR="000A1168" w:rsidRPr="000F4045">
        <w:rPr>
          <w:rFonts w:ascii="Times New Roman" w:hAnsi="Times New Roman"/>
          <w:highlight w:val="green"/>
          <w:shd w:val="clear" w:color="auto" w:fill="C0C0C0"/>
          <w:lang w:val="sk-SK"/>
        </w:rPr>
        <w:t>[</w:t>
      </w:r>
      <w:r w:rsidRPr="000F4045">
        <w:rPr>
          <w:rFonts w:ascii="Times New Roman" w:hAnsi="Times New Roman"/>
          <w:highlight w:val="green"/>
          <w:shd w:val="clear" w:color="auto" w:fill="C0C0C0"/>
          <w:lang w:val="sk-SK"/>
        </w:rPr>
        <w:t>…</w:t>
      </w:r>
      <w:r w:rsidR="000A1168" w:rsidRPr="000F4045">
        <w:rPr>
          <w:rFonts w:ascii="Times New Roman" w:hAnsi="Times New Roman"/>
          <w:highlight w:val="green"/>
          <w:shd w:val="clear" w:color="auto" w:fill="C0C0C0"/>
          <w:lang w:val="sk-SK"/>
        </w:rPr>
        <w:t>]</w:t>
      </w:r>
    </w:p>
    <w:p w14:paraId="0EDC33C5" w14:textId="7AA40703" w:rsidR="00254C78" w:rsidRPr="00F225FA" w:rsidRDefault="00254C78" w:rsidP="00A751F5">
      <w:pPr>
        <w:spacing w:after="0" w:line="252" w:lineRule="auto"/>
        <w:rPr>
          <w:rFonts w:ascii="Times New Roman" w:eastAsia="Times New Roman" w:hAnsi="Times New Roman"/>
          <w:shd w:val="clear" w:color="auto" w:fill="C0C0C0"/>
          <w:lang w:val="sk-SK"/>
        </w:rPr>
      </w:pPr>
      <w:r w:rsidRPr="000F4045">
        <w:rPr>
          <w:rFonts w:ascii="Times New Roman" w:hAnsi="Times New Roman"/>
          <w:shd w:val="clear" w:color="auto" w:fill="C0C0C0"/>
          <w:lang w:val="sk-SK"/>
        </w:rPr>
        <w:t xml:space="preserve">Zastúpený: </w:t>
      </w:r>
      <w:r w:rsidRPr="000F4045">
        <w:rPr>
          <w:rFonts w:ascii="Times New Roman" w:hAnsi="Times New Roman"/>
          <w:highlight w:val="green"/>
          <w:shd w:val="clear" w:color="auto" w:fill="C0C0C0"/>
          <w:lang w:val="sk-SK"/>
        </w:rPr>
        <w:t>[…]</w:t>
      </w:r>
      <w:r w:rsidRPr="000F4045">
        <w:rPr>
          <w:rFonts w:ascii="Times New Roman" w:hAnsi="Times New Roman"/>
          <w:shd w:val="clear" w:color="auto" w:fill="C0C0C0"/>
          <w:lang w:val="sk-SK"/>
        </w:rPr>
        <w:t>,</w:t>
      </w:r>
    </w:p>
    <w:p w14:paraId="5D014305" w14:textId="6A071482" w:rsidR="00CC26B3" w:rsidRPr="00F225FA" w:rsidRDefault="00CC26B3" w:rsidP="00CC26B3">
      <w:pPr>
        <w:suppressAutoHyphens w:val="0"/>
        <w:spacing w:after="0" w:line="240" w:lineRule="auto"/>
        <w:rPr>
          <w:rFonts w:ascii="Times New Roman" w:hAnsi="Times New Roman"/>
          <w:lang w:val="sk-SK"/>
        </w:rPr>
      </w:pPr>
    </w:p>
    <w:p w14:paraId="1BAF01A1" w14:textId="77777777" w:rsidR="00CC26B3" w:rsidRPr="00F225FA" w:rsidRDefault="00CC26B3" w:rsidP="00A751F5">
      <w:pPr>
        <w:spacing w:after="0" w:line="252" w:lineRule="auto"/>
        <w:rPr>
          <w:rFonts w:ascii="Times New Roman" w:hAnsi="Times New Roman"/>
          <w:lang w:val="sk-SK"/>
        </w:rPr>
      </w:pPr>
    </w:p>
    <w:p w14:paraId="35A6C48A" w14:textId="38021769" w:rsidR="000A1168" w:rsidRDefault="00994334" w:rsidP="00A751F5">
      <w:pPr>
        <w:spacing w:after="0" w:line="252" w:lineRule="auto"/>
        <w:rPr>
          <w:rFonts w:ascii="Times New Roman" w:hAnsi="Times New Roman"/>
          <w:lang w:val="sk-SK"/>
        </w:rPr>
      </w:pPr>
      <w:r>
        <w:rPr>
          <w:rFonts w:ascii="Times New Roman" w:hAnsi="Times New Roman"/>
          <w:lang w:val="sk-SK"/>
        </w:rPr>
        <w:t>a</w:t>
      </w:r>
    </w:p>
    <w:p w14:paraId="408CC5D4" w14:textId="77777777" w:rsidR="00DA2098" w:rsidRPr="00F225FA" w:rsidRDefault="00DA2098" w:rsidP="00A751F5">
      <w:pPr>
        <w:spacing w:after="0" w:line="252" w:lineRule="auto"/>
        <w:rPr>
          <w:rFonts w:ascii="Times New Roman" w:hAnsi="Times New Roman"/>
          <w:lang w:val="sk-SK"/>
        </w:rPr>
      </w:pPr>
    </w:p>
    <w:p w14:paraId="3EBEFEF6" w14:textId="3A8C7C50" w:rsidR="000A1168" w:rsidRPr="00F225FA" w:rsidRDefault="00DA2098" w:rsidP="00A751F5">
      <w:pPr>
        <w:spacing w:after="0" w:line="252" w:lineRule="auto"/>
        <w:rPr>
          <w:rFonts w:ascii="Times New Roman" w:hAnsi="Times New Roman"/>
          <w:b/>
          <w:lang w:val="sk-SK"/>
        </w:rPr>
      </w:pPr>
      <w:r w:rsidRPr="00DA2098">
        <w:rPr>
          <w:rFonts w:ascii="Times New Roman" w:hAnsi="Times New Roman"/>
          <w:b/>
          <w:lang w:val="sk-SK"/>
        </w:rPr>
        <w:t>na strane druhej,</w:t>
      </w:r>
      <w:r w:rsidR="00254C78">
        <w:rPr>
          <w:rFonts w:ascii="Times New Roman" w:hAnsi="Times New Roman"/>
          <w:b/>
          <w:lang w:val="sk-SK"/>
        </w:rPr>
        <w:t xml:space="preserve"> </w:t>
      </w:r>
      <w:r w:rsidR="00672FCC">
        <w:rPr>
          <w:rFonts w:ascii="Times New Roman" w:hAnsi="Times New Roman"/>
          <w:b/>
          <w:lang w:val="sk-SK"/>
        </w:rPr>
        <w:t>P</w:t>
      </w:r>
      <w:r w:rsidR="00F225FA" w:rsidRPr="00F225FA">
        <w:rPr>
          <w:rFonts w:ascii="Times New Roman" w:hAnsi="Times New Roman"/>
          <w:b/>
          <w:lang w:val="sk-SK"/>
        </w:rPr>
        <w:t>oskytovateľ</w:t>
      </w:r>
    </w:p>
    <w:p w14:paraId="42BE51B3" w14:textId="1613CD77" w:rsidR="000A1168" w:rsidRPr="00F225FA" w:rsidRDefault="000A1168" w:rsidP="00A751F5">
      <w:pPr>
        <w:spacing w:after="0" w:line="252" w:lineRule="auto"/>
        <w:rPr>
          <w:rFonts w:ascii="Times New Roman" w:hAnsi="Times New Roman"/>
          <w:b/>
          <w:lang w:val="sk-SK"/>
        </w:rPr>
      </w:pPr>
    </w:p>
    <w:p w14:paraId="56520F91" w14:textId="2A8B4E27" w:rsidR="00254C78" w:rsidRPr="000F4045" w:rsidRDefault="00254C78" w:rsidP="00254C78">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Úplný oficiálny názov:/meno </w:t>
      </w:r>
      <w:r w:rsidR="006527AC">
        <w:rPr>
          <w:rFonts w:ascii="Times New Roman" w:hAnsi="Times New Roman"/>
          <w:shd w:val="clear" w:color="auto" w:fill="C0C0C0"/>
          <w:lang w:val="sk-SK"/>
        </w:rPr>
        <w:t>poskytovateľa</w:t>
      </w:r>
      <w:r w:rsidRPr="000F4045">
        <w:rPr>
          <w:rFonts w:ascii="Times New Roman" w:hAnsi="Times New Roman"/>
          <w:shd w:val="clear" w:color="auto" w:fill="C0C0C0"/>
          <w:lang w:val="sk-SK"/>
        </w:rPr>
        <w:t xml:space="preserve">: </w:t>
      </w:r>
      <w:r w:rsidRPr="000F4045">
        <w:rPr>
          <w:rFonts w:ascii="Times New Roman" w:hAnsi="Times New Roman"/>
          <w:highlight w:val="green"/>
          <w:shd w:val="clear" w:color="auto" w:fill="C0C0C0"/>
          <w:lang w:val="sk-SK"/>
        </w:rPr>
        <w:t>[…]</w:t>
      </w:r>
    </w:p>
    <w:p w14:paraId="252C1FB8" w14:textId="77777777" w:rsidR="00254C78" w:rsidRPr="000F4045" w:rsidRDefault="00254C78" w:rsidP="00254C78">
      <w:pPr>
        <w:spacing w:after="0" w:line="252" w:lineRule="auto"/>
        <w:rPr>
          <w:rFonts w:ascii="Times New Roman" w:eastAsia="Times New Roman" w:hAnsi="Times New Roman"/>
          <w:shd w:val="clear" w:color="auto" w:fill="C0C0C0"/>
          <w:lang w:val="sk-SK"/>
        </w:rPr>
      </w:pPr>
      <w:r w:rsidRPr="000F4045">
        <w:rPr>
          <w:rFonts w:ascii="Times New Roman" w:hAnsi="Times New Roman"/>
          <w:shd w:val="clear" w:color="auto" w:fill="C0C0C0"/>
          <w:lang w:val="sk-SK"/>
        </w:rPr>
        <w:t xml:space="preserve">Sídlo: </w:t>
      </w:r>
      <w:r w:rsidRPr="000F4045">
        <w:rPr>
          <w:rFonts w:ascii="Times New Roman" w:hAnsi="Times New Roman"/>
          <w:highlight w:val="green"/>
          <w:shd w:val="clear" w:color="auto" w:fill="C0C0C0"/>
          <w:lang w:val="sk-SK"/>
        </w:rPr>
        <w:t>[…]</w:t>
      </w:r>
      <w:r w:rsidRPr="000F4045">
        <w:rPr>
          <w:rFonts w:ascii="Times New Roman" w:hAnsi="Times New Roman"/>
          <w:shd w:val="clear" w:color="auto" w:fill="C0C0C0"/>
          <w:lang w:val="sk-SK"/>
        </w:rPr>
        <w:t xml:space="preserve"> </w:t>
      </w:r>
    </w:p>
    <w:p w14:paraId="28C99ADB" w14:textId="77777777" w:rsidR="00254C78" w:rsidRPr="000F4045" w:rsidRDefault="00254C78" w:rsidP="00254C78">
      <w:pPr>
        <w:spacing w:after="0" w:line="252" w:lineRule="auto"/>
        <w:rPr>
          <w:lang w:val="sk-SK"/>
        </w:rPr>
      </w:pPr>
      <w:r w:rsidRPr="000F4045">
        <w:rPr>
          <w:rFonts w:ascii="Times New Roman" w:hAnsi="Times New Roman"/>
          <w:shd w:val="clear" w:color="auto" w:fill="C0C0C0"/>
          <w:lang w:val="sk-SK"/>
        </w:rPr>
        <w:t xml:space="preserve">IČO: </w:t>
      </w:r>
      <w:r w:rsidRPr="000F4045">
        <w:rPr>
          <w:rFonts w:ascii="Times New Roman" w:hAnsi="Times New Roman"/>
          <w:highlight w:val="green"/>
          <w:shd w:val="clear" w:color="auto" w:fill="C0C0C0"/>
          <w:lang w:val="sk-SK"/>
        </w:rPr>
        <w:t>[…]</w:t>
      </w:r>
    </w:p>
    <w:p w14:paraId="59468233" w14:textId="77777777" w:rsidR="00254C78" w:rsidRPr="000F4045" w:rsidRDefault="00254C78" w:rsidP="00254C78">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DIČ: </w:t>
      </w:r>
      <w:r w:rsidRPr="000F4045">
        <w:rPr>
          <w:rFonts w:ascii="Times New Roman" w:hAnsi="Times New Roman"/>
          <w:highlight w:val="green"/>
          <w:shd w:val="clear" w:color="auto" w:fill="C0C0C0"/>
          <w:lang w:val="sk-SK"/>
        </w:rPr>
        <w:t>[…]</w:t>
      </w:r>
      <w:r w:rsidRPr="000F4045">
        <w:rPr>
          <w:rFonts w:ascii="Times New Roman" w:hAnsi="Times New Roman"/>
          <w:shd w:val="clear" w:color="auto" w:fill="C0C0C0"/>
          <w:lang w:val="sk-SK"/>
        </w:rPr>
        <w:t xml:space="preserve"> [</w:t>
      </w:r>
      <w:r w:rsidRPr="000F4045">
        <w:rPr>
          <w:rFonts w:ascii="Times New Roman" w:hAnsi="Times New Roman"/>
          <w:i/>
          <w:iCs/>
          <w:shd w:val="clear" w:color="auto" w:fill="C0C0C0"/>
          <w:lang w:val="sk-SK"/>
        </w:rPr>
        <w:t>ak je to relevantné</w:t>
      </w:r>
      <w:r w:rsidRPr="000F4045">
        <w:rPr>
          <w:rFonts w:ascii="Times New Roman" w:hAnsi="Times New Roman"/>
          <w:shd w:val="clear" w:color="auto" w:fill="C0C0C0"/>
          <w:lang w:val="sk-SK"/>
        </w:rPr>
        <w:t>]</w:t>
      </w:r>
    </w:p>
    <w:p w14:paraId="00FDB2AD" w14:textId="77777777" w:rsidR="00254C78" w:rsidRPr="000F4045" w:rsidRDefault="00254C78" w:rsidP="00254C78">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Bankové spojenie: </w:t>
      </w:r>
      <w:r w:rsidRPr="000F4045">
        <w:rPr>
          <w:rFonts w:ascii="Times New Roman" w:hAnsi="Times New Roman"/>
          <w:highlight w:val="green"/>
          <w:shd w:val="clear" w:color="auto" w:fill="C0C0C0"/>
          <w:lang w:val="sk-SK"/>
        </w:rPr>
        <w:t>[…]</w:t>
      </w:r>
    </w:p>
    <w:p w14:paraId="1FBC49A7" w14:textId="77777777" w:rsidR="00254C78" w:rsidRPr="000F4045" w:rsidRDefault="00254C78" w:rsidP="00254C78">
      <w:pPr>
        <w:spacing w:after="0" w:line="252" w:lineRule="auto"/>
        <w:rPr>
          <w:rFonts w:ascii="Times New Roman" w:eastAsia="Times New Roman" w:hAnsi="Times New Roman"/>
          <w:shd w:val="clear" w:color="auto" w:fill="C0C0C0"/>
          <w:lang w:val="sk-SK"/>
        </w:rPr>
      </w:pPr>
      <w:r w:rsidRPr="000F4045">
        <w:rPr>
          <w:rFonts w:ascii="Times New Roman" w:hAnsi="Times New Roman"/>
          <w:shd w:val="clear" w:color="auto" w:fill="C0C0C0"/>
          <w:lang w:val="sk-SK"/>
        </w:rPr>
        <w:t xml:space="preserve">IBAN: </w:t>
      </w:r>
      <w:r w:rsidRPr="000F4045">
        <w:rPr>
          <w:rFonts w:ascii="Times New Roman" w:hAnsi="Times New Roman"/>
          <w:highlight w:val="green"/>
          <w:shd w:val="clear" w:color="auto" w:fill="C0C0C0"/>
          <w:lang w:val="sk-SK"/>
        </w:rPr>
        <w:t>[…]</w:t>
      </w:r>
    </w:p>
    <w:p w14:paraId="156244FE" w14:textId="77777777" w:rsidR="00254C78" w:rsidRPr="000F4045" w:rsidRDefault="00254C78" w:rsidP="00254C78">
      <w:pPr>
        <w:spacing w:after="0" w:line="252" w:lineRule="auto"/>
        <w:rPr>
          <w:rFonts w:ascii="Times New Roman" w:hAnsi="Times New Roman"/>
          <w:shd w:val="clear" w:color="auto" w:fill="C0C0C0"/>
          <w:lang w:val="sk-SK"/>
        </w:rPr>
      </w:pPr>
      <w:r w:rsidRPr="000F4045">
        <w:rPr>
          <w:rFonts w:ascii="Times New Roman" w:hAnsi="Times New Roman"/>
          <w:shd w:val="clear" w:color="auto" w:fill="C0C0C0"/>
          <w:lang w:val="sk-SK"/>
        </w:rPr>
        <w:t xml:space="preserve">OID: </w:t>
      </w:r>
      <w:r w:rsidRPr="000F4045">
        <w:rPr>
          <w:rFonts w:ascii="Times New Roman" w:hAnsi="Times New Roman"/>
          <w:highlight w:val="green"/>
          <w:shd w:val="clear" w:color="auto" w:fill="C0C0C0"/>
          <w:lang w:val="sk-SK"/>
        </w:rPr>
        <w:t>[…]</w:t>
      </w:r>
    </w:p>
    <w:p w14:paraId="75FD8186" w14:textId="55C5C2BA" w:rsidR="00254C78" w:rsidRPr="00F225FA" w:rsidRDefault="00254C78" w:rsidP="00254C78">
      <w:pPr>
        <w:spacing w:after="0" w:line="252" w:lineRule="auto"/>
        <w:rPr>
          <w:rFonts w:ascii="Times New Roman" w:eastAsia="Times New Roman" w:hAnsi="Times New Roman"/>
          <w:shd w:val="clear" w:color="auto" w:fill="C0C0C0"/>
          <w:lang w:val="sk-SK"/>
        </w:rPr>
      </w:pPr>
      <w:r w:rsidRPr="000F4045">
        <w:rPr>
          <w:rFonts w:ascii="Times New Roman" w:hAnsi="Times New Roman"/>
          <w:shd w:val="clear" w:color="auto" w:fill="C0C0C0"/>
          <w:lang w:val="sk-SK"/>
        </w:rPr>
        <w:t xml:space="preserve">Zastúpený: </w:t>
      </w:r>
      <w:r w:rsidRPr="000F4045">
        <w:rPr>
          <w:rFonts w:ascii="Times New Roman" w:hAnsi="Times New Roman"/>
          <w:highlight w:val="green"/>
          <w:shd w:val="clear" w:color="auto" w:fill="C0C0C0"/>
          <w:lang w:val="sk-SK"/>
        </w:rPr>
        <w:t>[…]</w:t>
      </w:r>
      <w:r w:rsidR="00CB3F6F" w:rsidRPr="000F4045">
        <w:rPr>
          <w:rFonts w:ascii="Times New Roman" w:hAnsi="Times New Roman"/>
          <w:shd w:val="clear" w:color="auto" w:fill="C0C0C0"/>
          <w:lang w:val="sk-SK"/>
        </w:rPr>
        <w:t>.</w:t>
      </w:r>
    </w:p>
    <w:p w14:paraId="60E4CAF7" w14:textId="369044EB" w:rsidR="00113A54" w:rsidRPr="00F225FA" w:rsidRDefault="00113A54" w:rsidP="00113A54">
      <w:pPr>
        <w:jc w:val="both"/>
        <w:rPr>
          <w:rFonts w:ascii="Times New Roman" w:hAnsi="Times New Roman"/>
          <w:lang w:val="sk-SK"/>
        </w:rPr>
      </w:pPr>
    </w:p>
    <w:p w14:paraId="60E4CB55" w14:textId="22EB8E06" w:rsidR="00F10621" w:rsidRPr="00F225FA" w:rsidRDefault="00BC3CD2" w:rsidP="00933453">
      <w:pPr>
        <w:pStyle w:val="Heading1"/>
        <w:rPr>
          <w:lang w:val="sk-SK"/>
        </w:rPr>
      </w:pPr>
      <w:bookmarkStart w:id="0" w:name="_Toc130396837"/>
      <w:r w:rsidRPr="00F225FA">
        <w:rPr>
          <w:lang w:val="sk-SK"/>
        </w:rPr>
        <w:t xml:space="preserve">I.1 </w:t>
      </w:r>
      <w:r w:rsidR="004D3A5C" w:rsidRPr="00F225FA">
        <w:rPr>
          <w:lang w:val="sk-SK"/>
        </w:rPr>
        <w:tab/>
      </w:r>
      <w:r w:rsidR="00F225FA">
        <w:rPr>
          <w:lang w:val="sk-SK"/>
        </w:rPr>
        <w:t>PREDMET</w:t>
      </w:r>
      <w:r w:rsidR="00F90D7E" w:rsidRPr="00F225FA">
        <w:rPr>
          <w:lang w:val="sk-SK"/>
        </w:rPr>
        <w:t xml:space="preserve"> </w:t>
      </w:r>
      <w:bookmarkEnd w:id="0"/>
      <w:r w:rsidR="00F225FA">
        <w:rPr>
          <w:lang w:val="sk-SK"/>
        </w:rPr>
        <w:t>ZMLUVY</w:t>
      </w:r>
    </w:p>
    <w:p w14:paraId="1FAF0EC8" w14:textId="3441AA45" w:rsidR="00345828" w:rsidRPr="00F225FA" w:rsidRDefault="00F225FA" w:rsidP="000F4045">
      <w:pPr>
        <w:pStyle w:val="ListParagraph"/>
        <w:numPr>
          <w:ilvl w:val="0"/>
          <w:numId w:val="28"/>
        </w:numPr>
        <w:spacing w:after="0" w:line="252" w:lineRule="auto"/>
        <w:ind w:hanging="720"/>
        <w:jc w:val="both"/>
        <w:rPr>
          <w:rFonts w:ascii="Times New Roman" w:hAnsi="Times New Roman"/>
          <w:lang w:val="sk-SK"/>
        </w:rPr>
      </w:pPr>
      <w:r>
        <w:rPr>
          <w:rFonts w:ascii="Times New Roman" w:hAnsi="Times New Roman"/>
          <w:lang w:val="sk-SK"/>
        </w:rPr>
        <w:t>Prijímateľ</w:t>
      </w:r>
      <w:r w:rsidRPr="00F225FA">
        <w:rPr>
          <w:rFonts w:ascii="Times New Roman" w:hAnsi="Times New Roman"/>
          <w:lang w:val="sk-SK"/>
        </w:rPr>
        <w:t xml:space="preserve"> je </w:t>
      </w:r>
      <w:r>
        <w:rPr>
          <w:rFonts w:ascii="Times New Roman" w:hAnsi="Times New Roman"/>
          <w:lang w:val="sk-SK"/>
        </w:rPr>
        <w:t xml:space="preserve">prijímateľom </w:t>
      </w:r>
      <w:r w:rsidRPr="00F225FA">
        <w:rPr>
          <w:rFonts w:ascii="Times New Roman" w:hAnsi="Times New Roman"/>
          <w:lang w:val="sk-SK"/>
        </w:rPr>
        <w:t>grantu na realizáciu projektu v rámci programu Erasmus+ (ďalej len „</w:t>
      </w:r>
      <w:r w:rsidRPr="00DA2098">
        <w:rPr>
          <w:rFonts w:ascii="Times New Roman" w:hAnsi="Times New Roman"/>
          <w:b/>
          <w:bCs/>
          <w:lang w:val="sk-SK"/>
        </w:rPr>
        <w:t>projekt</w:t>
      </w:r>
      <w:r w:rsidRPr="00F225FA">
        <w:rPr>
          <w:rFonts w:ascii="Times New Roman" w:hAnsi="Times New Roman"/>
          <w:lang w:val="sk-SK"/>
        </w:rPr>
        <w:t>“ alebo „</w:t>
      </w:r>
      <w:r w:rsidRPr="00DA2098">
        <w:rPr>
          <w:rFonts w:ascii="Times New Roman" w:hAnsi="Times New Roman"/>
          <w:b/>
          <w:bCs/>
          <w:lang w:val="sk-SK"/>
        </w:rPr>
        <w:t>dohoda o grante</w:t>
      </w:r>
      <w:r w:rsidRPr="00F225FA">
        <w:rPr>
          <w:rFonts w:ascii="Times New Roman" w:hAnsi="Times New Roman"/>
          <w:lang w:val="sk-SK"/>
        </w:rPr>
        <w:t>“) v súlade s</w:t>
      </w:r>
      <w:r>
        <w:rPr>
          <w:rFonts w:ascii="Times New Roman" w:hAnsi="Times New Roman"/>
          <w:lang w:val="sk-SK"/>
        </w:rPr>
        <w:t> dohod</w:t>
      </w:r>
      <w:r w:rsidR="00994334">
        <w:rPr>
          <w:rFonts w:ascii="Times New Roman" w:hAnsi="Times New Roman"/>
          <w:lang w:val="sk-SK"/>
        </w:rPr>
        <w:t>o</w:t>
      </w:r>
      <w:r>
        <w:rPr>
          <w:rFonts w:ascii="Times New Roman" w:hAnsi="Times New Roman"/>
          <w:lang w:val="sk-SK"/>
        </w:rPr>
        <w:t>u o grante</w:t>
      </w:r>
      <w:r w:rsidRPr="00F225FA">
        <w:rPr>
          <w:rFonts w:ascii="Times New Roman" w:hAnsi="Times New Roman"/>
          <w:lang w:val="sk-SK"/>
        </w:rPr>
        <w:t xml:space="preserve"> č. </w:t>
      </w:r>
      <w:r w:rsidRPr="00994334">
        <w:rPr>
          <w:rFonts w:ascii="Times New Roman" w:hAnsi="Times New Roman"/>
          <w:highlight w:val="green"/>
          <w:lang w:val="sk-SK"/>
        </w:rPr>
        <w:t>[uveďte číslo/kód dohody]</w:t>
      </w:r>
      <w:r w:rsidRPr="00F225FA">
        <w:rPr>
          <w:rFonts w:ascii="Times New Roman" w:hAnsi="Times New Roman"/>
          <w:lang w:val="sk-SK"/>
        </w:rPr>
        <w:t xml:space="preserve"> uzatvorenou s</w:t>
      </w:r>
      <w:r>
        <w:rPr>
          <w:rFonts w:ascii="Times New Roman" w:hAnsi="Times New Roman"/>
          <w:lang w:val="sk-SK"/>
        </w:rPr>
        <w:t>o </w:t>
      </w:r>
      <w:r w:rsidRPr="00F225FA">
        <w:rPr>
          <w:rFonts w:ascii="Times New Roman" w:hAnsi="Times New Roman"/>
          <w:lang w:val="sk-SK"/>
        </w:rPr>
        <w:t>Slovensk</w:t>
      </w:r>
      <w:r>
        <w:rPr>
          <w:rFonts w:ascii="Times New Roman" w:hAnsi="Times New Roman"/>
          <w:lang w:val="sk-SK"/>
        </w:rPr>
        <w:t>ou</w:t>
      </w:r>
      <w:r w:rsidRPr="00F225FA">
        <w:rPr>
          <w:rFonts w:ascii="Times New Roman" w:hAnsi="Times New Roman"/>
          <w:lang w:val="sk-SK"/>
        </w:rPr>
        <w:t xml:space="preserve"> akademick</w:t>
      </w:r>
      <w:r>
        <w:rPr>
          <w:rFonts w:ascii="Times New Roman" w:hAnsi="Times New Roman"/>
          <w:lang w:val="sk-SK"/>
        </w:rPr>
        <w:t>ou</w:t>
      </w:r>
      <w:r w:rsidRPr="00F225FA">
        <w:rPr>
          <w:rFonts w:ascii="Times New Roman" w:hAnsi="Times New Roman"/>
          <w:lang w:val="sk-SK"/>
        </w:rPr>
        <w:t xml:space="preserve"> asociáci</w:t>
      </w:r>
      <w:r>
        <w:rPr>
          <w:rFonts w:ascii="Times New Roman" w:hAnsi="Times New Roman"/>
          <w:lang w:val="sk-SK"/>
        </w:rPr>
        <w:t>ou</w:t>
      </w:r>
      <w:r w:rsidRPr="00F225FA">
        <w:rPr>
          <w:rFonts w:ascii="Times New Roman" w:hAnsi="Times New Roman"/>
          <w:lang w:val="sk-SK"/>
        </w:rPr>
        <w:t xml:space="preserve"> pre medzinárodnú spoluprácu, IČO: </w:t>
      </w:r>
      <w:r w:rsidR="00DA2098" w:rsidRPr="00DA2098">
        <w:rPr>
          <w:rFonts w:ascii="Times New Roman" w:hAnsi="Times New Roman"/>
          <w:lang w:val="sk-SK"/>
        </w:rPr>
        <w:t>30778867</w:t>
      </w:r>
      <w:r w:rsidRPr="00F225FA">
        <w:rPr>
          <w:rFonts w:ascii="Times New Roman" w:hAnsi="Times New Roman"/>
          <w:lang w:val="sk-SK"/>
        </w:rPr>
        <w:t xml:space="preserve">, so sídlom </w:t>
      </w:r>
      <w:r w:rsidR="00DA2098">
        <w:rPr>
          <w:rFonts w:ascii="Times New Roman" w:hAnsi="Times New Roman"/>
          <w:lang w:val="sk-SK"/>
        </w:rPr>
        <w:t>Križkova 9, 811 04 Bratislava</w:t>
      </w:r>
      <w:r w:rsidRPr="00F225FA">
        <w:rPr>
          <w:rFonts w:ascii="Times New Roman" w:hAnsi="Times New Roman"/>
          <w:lang w:val="sk-SK"/>
        </w:rPr>
        <w:t>, ako národnou agentúrou programu Erasmus+</w:t>
      </w:r>
      <w:r w:rsidR="009850C5">
        <w:rPr>
          <w:rFonts w:ascii="Times New Roman" w:hAnsi="Times New Roman"/>
          <w:lang w:val="sk-SK"/>
        </w:rPr>
        <w:t xml:space="preserve"> </w:t>
      </w:r>
      <w:r w:rsidR="009850C5" w:rsidRPr="00F225FA">
        <w:rPr>
          <w:rFonts w:ascii="Times New Roman" w:hAnsi="Times New Roman"/>
          <w:lang w:val="sk-SK"/>
        </w:rPr>
        <w:t>pre vzdelávanie a odbornú prípravu</w:t>
      </w:r>
      <w:r w:rsidRPr="00F225FA">
        <w:rPr>
          <w:rFonts w:ascii="Times New Roman" w:hAnsi="Times New Roman"/>
          <w:lang w:val="sk-SK"/>
        </w:rPr>
        <w:t xml:space="preserve"> (ďalej len „</w:t>
      </w:r>
      <w:r w:rsidRPr="00DA2098">
        <w:rPr>
          <w:rFonts w:ascii="Times New Roman" w:hAnsi="Times New Roman"/>
          <w:b/>
          <w:bCs/>
          <w:lang w:val="sk-SK"/>
        </w:rPr>
        <w:t>národná agentúra</w:t>
      </w:r>
      <w:r w:rsidRPr="00F225FA">
        <w:rPr>
          <w:rFonts w:ascii="Times New Roman" w:hAnsi="Times New Roman"/>
          <w:lang w:val="sk-SK"/>
        </w:rPr>
        <w:t>“ alebo „</w:t>
      </w:r>
      <w:r w:rsidRPr="00DA2098">
        <w:rPr>
          <w:rFonts w:ascii="Times New Roman" w:hAnsi="Times New Roman"/>
          <w:b/>
          <w:bCs/>
          <w:lang w:val="sk-SK"/>
        </w:rPr>
        <w:t>NA</w:t>
      </w:r>
      <w:r w:rsidRPr="00F225FA">
        <w:rPr>
          <w:rFonts w:ascii="Times New Roman" w:hAnsi="Times New Roman"/>
          <w:lang w:val="sk-SK"/>
        </w:rPr>
        <w:t>“).</w:t>
      </w:r>
      <w:r w:rsidR="009A2C57">
        <w:rPr>
          <w:rFonts w:ascii="Times New Roman" w:hAnsi="Times New Roman"/>
          <w:lang w:val="sk-SK"/>
        </w:rPr>
        <w:t xml:space="preserve"> Táto zmluva je závislá na dohode o grante Erasmus+ a podmienkach v nej uvedených.</w:t>
      </w:r>
    </w:p>
    <w:p w14:paraId="07F91EAB" w14:textId="77777777" w:rsidR="004D3A5C" w:rsidRPr="00F225FA" w:rsidRDefault="004D3A5C" w:rsidP="0035719C">
      <w:pPr>
        <w:pStyle w:val="paragraph"/>
        <w:spacing w:line="252" w:lineRule="auto"/>
        <w:ind w:left="709" w:hanging="720"/>
        <w:rPr>
          <w:rStyle w:val="SubtitleChar"/>
          <w:rFonts w:ascii="Times New Roman" w:hAnsi="Times New Roman"/>
          <w:b w:val="0"/>
          <w:i w:val="0"/>
          <w:iCs w:val="0"/>
          <w:sz w:val="22"/>
          <w:szCs w:val="22"/>
          <w:lang w:val="sk-SK"/>
        </w:rPr>
      </w:pPr>
    </w:p>
    <w:p w14:paraId="74076F7F" w14:textId="4FA51C8C" w:rsidR="00703D00" w:rsidRPr="00F225FA" w:rsidRDefault="00DA2098">
      <w:pPr>
        <w:pStyle w:val="paragraph"/>
        <w:numPr>
          <w:ilvl w:val="0"/>
          <w:numId w:val="28"/>
        </w:numPr>
        <w:spacing w:line="252" w:lineRule="auto"/>
        <w:ind w:hanging="720"/>
        <w:rPr>
          <w:rStyle w:val="SubtitleChar"/>
          <w:rFonts w:ascii="Times New Roman" w:hAnsi="Times New Roman"/>
          <w:b w:val="0"/>
          <w:i w:val="0"/>
          <w:iCs w:val="0"/>
          <w:sz w:val="22"/>
          <w:szCs w:val="22"/>
          <w:lang w:val="sk-SK"/>
        </w:rPr>
      </w:pPr>
      <w:r w:rsidRPr="00DA2098">
        <w:rPr>
          <w:rStyle w:val="SubtitleChar"/>
          <w:rFonts w:ascii="Times New Roman" w:hAnsi="Times New Roman"/>
          <w:b w:val="0"/>
          <w:i w:val="0"/>
          <w:iCs w:val="0"/>
          <w:sz w:val="22"/>
          <w:szCs w:val="22"/>
          <w:lang w:val="sk-SK"/>
        </w:rPr>
        <w:t xml:space="preserve">Poskytovateľ je osoba, ktorá v rámci svojej podnikateľskej činnosti poskytuje </w:t>
      </w:r>
      <w:r w:rsidR="009850C5">
        <w:rPr>
          <w:rStyle w:val="SubtitleChar"/>
          <w:rFonts w:ascii="Times New Roman" w:hAnsi="Times New Roman"/>
          <w:b w:val="0"/>
          <w:i w:val="0"/>
          <w:iCs w:val="0"/>
          <w:sz w:val="22"/>
          <w:szCs w:val="22"/>
          <w:lang w:val="sk-SK"/>
        </w:rPr>
        <w:t xml:space="preserve">svoje </w:t>
      </w:r>
      <w:r w:rsidRPr="00DA2098">
        <w:rPr>
          <w:rStyle w:val="SubtitleChar"/>
          <w:rFonts w:ascii="Times New Roman" w:hAnsi="Times New Roman"/>
          <w:b w:val="0"/>
          <w:i w:val="0"/>
          <w:iCs w:val="0"/>
          <w:sz w:val="22"/>
          <w:szCs w:val="22"/>
          <w:lang w:val="sk-SK"/>
        </w:rPr>
        <w:t>služby</w:t>
      </w:r>
      <w:r w:rsidR="000E3F1F">
        <w:rPr>
          <w:rStyle w:val="SubtitleChar"/>
          <w:rFonts w:ascii="Times New Roman" w:hAnsi="Times New Roman"/>
          <w:b w:val="0"/>
          <w:i w:val="0"/>
          <w:iCs w:val="0"/>
          <w:sz w:val="22"/>
          <w:szCs w:val="22"/>
          <w:lang w:val="sk-SK"/>
        </w:rPr>
        <w:t>,</w:t>
      </w:r>
      <w:r w:rsidRPr="00DA2098">
        <w:rPr>
          <w:rStyle w:val="SubtitleChar"/>
          <w:rFonts w:ascii="Times New Roman" w:hAnsi="Times New Roman"/>
          <w:b w:val="0"/>
          <w:i w:val="0"/>
          <w:iCs w:val="0"/>
          <w:sz w:val="22"/>
          <w:szCs w:val="22"/>
          <w:lang w:val="sk-SK"/>
        </w:rPr>
        <w:t xml:space="preserve"> okrem iného </w:t>
      </w:r>
      <w:r w:rsidR="00994334">
        <w:rPr>
          <w:rStyle w:val="SubtitleChar"/>
          <w:rFonts w:ascii="Times New Roman" w:hAnsi="Times New Roman"/>
          <w:b w:val="0"/>
          <w:i w:val="0"/>
          <w:iCs w:val="0"/>
          <w:sz w:val="22"/>
          <w:szCs w:val="22"/>
          <w:lang w:val="sk-SK"/>
        </w:rPr>
        <w:t xml:space="preserve">aj </w:t>
      </w:r>
      <w:r w:rsidRPr="00DA2098">
        <w:rPr>
          <w:rStyle w:val="SubtitleChar"/>
          <w:rFonts w:ascii="Times New Roman" w:hAnsi="Times New Roman"/>
          <w:b w:val="0"/>
          <w:i w:val="0"/>
          <w:iCs w:val="0"/>
          <w:sz w:val="22"/>
          <w:szCs w:val="22"/>
          <w:lang w:val="sk-SK"/>
        </w:rPr>
        <w:t>pre subjekty v oblasti vzdelávania</w:t>
      </w:r>
      <w:r w:rsidR="0049354E">
        <w:rPr>
          <w:rStyle w:val="SubtitleChar"/>
          <w:rFonts w:ascii="Times New Roman" w:hAnsi="Times New Roman"/>
          <w:b w:val="0"/>
          <w:i w:val="0"/>
          <w:iCs w:val="0"/>
          <w:sz w:val="22"/>
          <w:szCs w:val="22"/>
          <w:lang w:val="sk-SK"/>
        </w:rPr>
        <w:t xml:space="preserve"> a</w:t>
      </w:r>
      <w:r w:rsidRPr="00DA2098">
        <w:rPr>
          <w:rStyle w:val="SubtitleChar"/>
          <w:rFonts w:ascii="Times New Roman" w:hAnsi="Times New Roman"/>
          <w:b w:val="0"/>
          <w:i w:val="0"/>
          <w:iCs w:val="0"/>
          <w:sz w:val="22"/>
          <w:szCs w:val="22"/>
          <w:lang w:val="sk-SK"/>
        </w:rPr>
        <w:t xml:space="preserve"> odbornej prípravy. Poskytovateľ vyhlasuje, že je držiteľom všetkých verejných oprávnení potrebných na poskytovanie služieb podľa tejto zmluvy a zaväzuje sa zabezpečiť, aby bol držiteľom všetkých potrebných oprávnení počas </w:t>
      </w:r>
      <w:r w:rsidRPr="00DA2098">
        <w:rPr>
          <w:rStyle w:val="SubtitleChar"/>
          <w:rFonts w:ascii="Times New Roman" w:hAnsi="Times New Roman"/>
          <w:b w:val="0"/>
          <w:i w:val="0"/>
          <w:iCs w:val="0"/>
          <w:sz w:val="22"/>
          <w:szCs w:val="22"/>
          <w:lang w:val="sk-SK"/>
        </w:rPr>
        <w:lastRenderedPageBreak/>
        <w:t>celého trvania tejto zmluvy. V záujme zabezpečenia efektívnej a kvalitnej realizácie projektu sa prijímateľ rozhodol zabezpečiť poskytovanie čiastkových služieb projektu prostredníctvom poskytovateľa na základe tejto zmluvy.</w:t>
      </w:r>
    </w:p>
    <w:p w14:paraId="372DD888" w14:textId="77777777" w:rsidR="00703D00" w:rsidRPr="00F225FA" w:rsidRDefault="00703D00" w:rsidP="0035719C">
      <w:pPr>
        <w:pStyle w:val="paragraph"/>
        <w:spacing w:line="252" w:lineRule="auto"/>
        <w:ind w:left="0" w:hanging="720"/>
        <w:rPr>
          <w:rStyle w:val="SubtitleChar"/>
          <w:rFonts w:ascii="Times New Roman" w:hAnsi="Times New Roman"/>
          <w:b w:val="0"/>
          <w:i w:val="0"/>
          <w:iCs w:val="0"/>
          <w:sz w:val="22"/>
          <w:szCs w:val="22"/>
          <w:lang w:val="sk-SK"/>
        </w:rPr>
      </w:pPr>
    </w:p>
    <w:p w14:paraId="4463B86C" w14:textId="7F7DC070" w:rsidR="00462CD7" w:rsidRPr="00F225FA" w:rsidRDefault="00DA2098">
      <w:pPr>
        <w:pStyle w:val="paragraph"/>
        <w:numPr>
          <w:ilvl w:val="0"/>
          <w:numId w:val="28"/>
        </w:numPr>
        <w:spacing w:line="252" w:lineRule="auto"/>
        <w:ind w:hanging="720"/>
        <w:rPr>
          <w:rStyle w:val="SubtitleChar"/>
          <w:rFonts w:ascii="Times New Roman" w:hAnsi="Times New Roman"/>
          <w:b w:val="0"/>
          <w:i w:val="0"/>
          <w:iCs w:val="0"/>
          <w:sz w:val="22"/>
          <w:szCs w:val="22"/>
          <w:lang w:val="sk-SK"/>
        </w:rPr>
      </w:pPr>
      <w:r w:rsidRPr="00DA2098">
        <w:rPr>
          <w:rStyle w:val="SubtitleChar"/>
          <w:rFonts w:ascii="Times New Roman" w:hAnsi="Times New Roman"/>
          <w:b w:val="0"/>
          <w:i w:val="0"/>
          <w:iCs w:val="0"/>
          <w:sz w:val="22"/>
          <w:szCs w:val="22"/>
          <w:lang w:val="sk-SK"/>
        </w:rPr>
        <w:t>Zmluvné strany sa dohodli, že poskytovateľ poskytne pr</w:t>
      </w:r>
      <w:r>
        <w:rPr>
          <w:rStyle w:val="SubtitleChar"/>
          <w:rFonts w:ascii="Times New Roman" w:hAnsi="Times New Roman"/>
          <w:b w:val="0"/>
          <w:i w:val="0"/>
          <w:iCs w:val="0"/>
          <w:sz w:val="22"/>
          <w:szCs w:val="22"/>
          <w:lang w:val="sk-SK"/>
        </w:rPr>
        <w:t>ijímateľovi</w:t>
      </w:r>
      <w:r w:rsidRPr="00DA2098">
        <w:rPr>
          <w:rStyle w:val="SubtitleChar"/>
          <w:rFonts w:ascii="Times New Roman" w:hAnsi="Times New Roman"/>
          <w:b w:val="0"/>
          <w:i w:val="0"/>
          <w:iCs w:val="0"/>
          <w:sz w:val="22"/>
          <w:szCs w:val="22"/>
          <w:lang w:val="sk-SK"/>
        </w:rPr>
        <w:t xml:space="preserve"> nižšie uvedené plnenie </w:t>
      </w:r>
      <w:r w:rsidR="00026FBA" w:rsidRPr="00F225FA">
        <w:rPr>
          <w:rStyle w:val="FootnoteReference"/>
          <w:rFonts w:eastAsia="Arial Unicode MS" w:cs="Arial Unicode MS"/>
          <w:sz w:val="22"/>
          <w:szCs w:val="22"/>
          <w:lang w:val="sk-SK" w:eastAsia="ar-SA"/>
        </w:rPr>
        <w:footnoteReference w:id="3"/>
      </w:r>
      <w:r w:rsidR="00462CD7" w:rsidRPr="00F225FA">
        <w:rPr>
          <w:rStyle w:val="SubtitleChar"/>
          <w:rFonts w:ascii="Times New Roman" w:hAnsi="Times New Roman"/>
          <w:b w:val="0"/>
          <w:i w:val="0"/>
          <w:iCs w:val="0"/>
          <w:sz w:val="22"/>
          <w:szCs w:val="22"/>
          <w:lang w:val="sk-SK"/>
        </w:rPr>
        <w:t xml:space="preserve">: </w:t>
      </w:r>
    </w:p>
    <w:p w14:paraId="06745622" w14:textId="7B27F291" w:rsidR="00E5551E" w:rsidRPr="00F225FA" w:rsidRDefault="00721354" w:rsidP="00721354">
      <w:pPr>
        <w:pStyle w:val="ListParagraph"/>
        <w:ind w:left="1080"/>
        <w:rPr>
          <w:rStyle w:val="SubtitleChar"/>
          <w:rFonts w:ascii="Times New Roman" w:hAnsi="Times New Roman"/>
          <w:b w:val="0"/>
          <w:i w:val="0"/>
          <w:iCs w:val="0"/>
          <w:sz w:val="22"/>
          <w:szCs w:val="22"/>
          <w:lang w:val="sk-SK"/>
        </w:rPr>
      </w:pPr>
      <w:r w:rsidRPr="00F225FA">
        <w:rPr>
          <w:rStyle w:val="paragraphpartIIChar"/>
          <w:rFonts w:eastAsia="Calibri"/>
          <w:b w:val="0"/>
          <w:sz w:val="22"/>
          <w:szCs w:val="22"/>
          <w:highlight w:val="green"/>
          <w:lang w:val="sk-SK"/>
        </w:rPr>
        <w:t xml:space="preserve">- </w:t>
      </w:r>
      <w:r w:rsidRPr="002E6573">
        <w:rPr>
          <w:rStyle w:val="paragraphpartIIChar"/>
          <w:rFonts w:eastAsia="Calibri"/>
          <w:b w:val="0"/>
          <w:sz w:val="22"/>
          <w:szCs w:val="22"/>
          <w:highlight w:val="green"/>
          <w:lang w:val="sk-SK"/>
        </w:rPr>
        <w:t xml:space="preserve">doplňte </w:t>
      </w:r>
      <w:r w:rsidR="002E6573" w:rsidRPr="002E6573">
        <w:rPr>
          <w:rStyle w:val="paragraphpartIIChar"/>
          <w:rFonts w:eastAsia="Calibri"/>
          <w:b w:val="0"/>
          <w:sz w:val="22"/>
          <w:szCs w:val="22"/>
          <w:highlight w:val="green"/>
          <w:lang w:val="sk-SK"/>
        </w:rPr>
        <w:t>podľa dohody s podpornou organizáciou</w:t>
      </w:r>
      <w:r w:rsidR="002E6573" w:rsidRPr="002E6573">
        <w:rPr>
          <w:rStyle w:val="paragraphpartIIChar"/>
          <w:rFonts w:eastAsia="Calibri"/>
          <w:b w:val="0"/>
          <w:sz w:val="22"/>
          <w:szCs w:val="22"/>
          <w:lang w:val="sk-SK"/>
        </w:rPr>
        <w:tab/>
      </w:r>
      <w:r w:rsidRPr="00F225FA">
        <w:rPr>
          <w:rStyle w:val="paragraphpartIIChar"/>
          <w:rFonts w:eastAsia="Calibri"/>
          <w:b w:val="0"/>
          <w:sz w:val="22"/>
          <w:szCs w:val="22"/>
          <w:lang w:val="sk-SK"/>
        </w:rPr>
        <w:tab/>
      </w:r>
    </w:p>
    <w:p w14:paraId="65A0381A" w14:textId="23AA7EEE" w:rsidR="001813D3" w:rsidRPr="00F225FA" w:rsidRDefault="002E6573">
      <w:pPr>
        <w:pStyle w:val="paragraph"/>
        <w:numPr>
          <w:ilvl w:val="0"/>
          <w:numId w:val="28"/>
        </w:numPr>
        <w:spacing w:line="252" w:lineRule="auto"/>
        <w:ind w:hanging="720"/>
        <w:rPr>
          <w:rStyle w:val="SubtitleChar"/>
          <w:rFonts w:ascii="Times New Roman" w:hAnsi="Times New Roman"/>
          <w:b w:val="0"/>
          <w:i w:val="0"/>
          <w:iCs w:val="0"/>
          <w:sz w:val="22"/>
          <w:szCs w:val="22"/>
          <w:lang w:val="sk-SK"/>
        </w:rPr>
      </w:pPr>
      <w:r w:rsidRPr="002E6573">
        <w:rPr>
          <w:sz w:val="22"/>
          <w:szCs w:val="22"/>
          <w:lang w:val="sk-SK"/>
        </w:rPr>
        <w:t xml:space="preserve">Zmluvné strany berú na vedomie, že v rozsahu uvedenom v poznámke pod čiarou č. 2 je prijímateľ oprávnený bližšie špecifikovať predmet plnenia podľa tejto zmluvy písomným oznámením poskytovateľovi. Ak počas realizácie projektu dôjde k zmene na strane prijímateľa, ktorá má za následok zmenu podstatných náležitostí projektu, napr. doby realizácie, je prijímateľ oprávnený požiadať o zmenu dohodnutých termínov poskytnutia plnenia alebo iných náležitostí s výnimkou dohodnutej odmeny a poskytovateľ je povinný túto zmenu akceptovať, ak mu to oznámi v dostatočnom časovom predstihu, najmenej </w:t>
      </w:r>
      <w:r w:rsidRPr="002E6573">
        <w:rPr>
          <w:sz w:val="22"/>
          <w:szCs w:val="22"/>
          <w:highlight w:val="green"/>
          <w:lang w:val="sk-SK"/>
        </w:rPr>
        <w:t>[...]</w:t>
      </w:r>
      <w:r w:rsidRPr="002E6573">
        <w:rPr>
          <w:sz w:val="22"/>
          <w:szCs w:val="22"/>
          <w:lang w:val="sk-SK"/>
        </w:rPr>
        <w:t xml:space="preserve"> dní vopred.</w:t>
      </w:r>
    </w:p>
    <w:p w14:paraId="035D84A1" w14:textId="0FE21C5D" w:rsidR="001813D3" w:rsidRPr="00F225FA" w:rsidRDefault="001813D3" w:rsidP="0035719C">
      <w:pPr>
        <w:pStyle w:val="paragraph"/>
        <w:spacing w:line="252" w:lineRule="auto"/>
        <w:ind w:left="0" w:hanging="720"/>
        <w:rPr>
          <w:rStyle w:val="SubtitleChar"/>
          <w:rFonts w:ascii="Times New Roman" w:hAnsi="Times New Roman"/>
          <w:b w:val="0"/>
          <w:i w:val="0"/>
          <w:iCs w:val="0"/>
          <w:sz w:val="22"/>
          <w:szCs w:val="22"/>
          <w:lang w:val="sk-SK"/>
        </w:rPr>
      </w:pPr>
    </w:p>
    <w:p w14:paraId="7066E0DE" w14:textId="59475103" w:rsidR="001813D3" w:rsidRPr="00F225FA" w:rsidRDefault="002E6573">
      <w:pPr>
        <w:pStyle w:val="paragraph"/>
        <w:numPr>
          <w:ilvl w:val="0"/>
          <w:numId w:val="28"/>
        </w:numPr>
        <w:spacing w:line="252" w:lineRule="auto"/>
        <w:ind w:hanging="720"/>
        <w:rPr>
          <w:rStyle w:val="SubtitleChar"/>
          <w:rFonts w:ascii="Times New Roman" w:hAnsi="Times New Roman"/>
          <w:b w:val="0"/>
          <w:i w:val="0"/>
          <w:iCs w:val="0"/>
          <w:sz w:val="22"/>
          <w:szCs w:val="22"/>
          <w:lang w:val="sk-SK"/>
        </w:rPr>
      </w:pPr>
      <w:r w:rsidRPr="002E6573">
        <w:rPr>
          <w:rStyle w:val="SubtitleChar"/>
          <w:rFonts w:ascii="Times New Roman" w:hAnsi="Times New Roman"/>
          <w:b w:val="0"/>
          <w:i w:val="0"/>
          <w:iCs w:val="0"/>
          <w:sz w:val="22"/>
          <w:szCs w:val="22"/>
          <w:lang w:val="sk-SK"/>
        </w:rPr>
        <w:t xml:space="preserve">Poskytovateľ sa touto zmluvou zaväzuje poskytnúť </w:t>
      </w:r>
      <w:r w:rsidR="00994334">
        <w:rPr>
          <w:rStyle w:val="SubtitleChar"/>
          <w:rFonts w:ascii="Times New Roman" w:hAnsi="Times New Roman"/>
          <w:b w:val="0"/>
          <w:i w:val="0"/>
          <w:iCs w:val="0"/>
          <w:sz w:val="22"/>
          <w:szCs w:val="22"/>
          <w:lang w:val="sk-SK"/>
        </w:rPr>
        <w:t>prijímateľovi</w:t>
      </w:r>
      <w:r w:rsidRPr="002E6573">
        <w:rPr>
          <w:rStyle w:val="SubtitleChar"/>
          <w:rFonts w:ascii="Times New Roman" w:hAnsi="Times New Roman"/>
          <w:b w:val="0"/>
          <w:i w:val="0"/>
          <w:iCs w:val="0"/>
          <w:sz w:val="22"/>
          <w:szCs w:val="22"/>
          <w:lang w:val="sk-SK"/>
        </w:rPr>
        <w:t xml:space="preserve"> plnenie v rozsahu a za podmienok tejto zmluvy a </w:t>
      </w:r>
      <w:r w:rsidR="00440B2D">
        <w:rPr>
          <w:rStyle w:val="SubtitleChar"/>
          <w:rFonts w:ascii="Times New Roman" w:hAnsi="Times New Roman"/>
          <w:b w:val="0"/>
          <w:i w:val="0"/>
          <w:iCs w:val="0"/>
          <w:sz w:val="22"/>
          <w:szCs w:val="22"/>
          <w:lang w:val="sk-SK"/>
        </w:rPr>
        <w:t>prijímateľ</w:t>
      </w:r>
      <w:r w:rsidRPr="002E6573">
        <w:rPr>
          <w:rStyle w:val="SubtitleChar"/>
          <w:rFonts w:ascii="Times New Roman" w:hAnsi="Times New Roman"/>
          <w:b w:val="0"/>
          <w:i w:val="0"/>
          <w:iCs w:val="0"/>
          <w:sz w:val="22"/>
          <w:szCs w:val="22"/>
          <w:lang w:val="sk-SK"/>
        </w:rPr>
        <w:t xml:space="preserve"> sa zaväzuje zaplatiť poskytovateľovi za plnenie dohodnutú sumu a dohodnutým spôsobom.</w:t>
      </w:r>
    </w:p>
    <w:p w14:paraId="42A06623" w14:textId="35E60E29" w:rsidR="001813D3" w:rsidRPr="00F225FA" w:rsidRDefault="001813D3" w:rsidP="00A751F5">
      <w:pPr>
        <w:pStyle w:val="paragraph"/>
        <w:spacing w:line="252" w:lineRule="auto"/>
        <w:ind w:left="0" w:firstLine="0"/>
        <w:rPr>
          <w:rStyle w:val="SubtitleChar"/>
          <w:rFonts w:ascii="Times New Roman" w:hAnsi="Times New Roman"/>
          <w:b w:val="0"/>
          <w:i w:val="0"/>
          <w:iCs w:val="0"/>
          <w:sz w:val="22"/>
          <w:szCs w:val="22"/>
          <w:lang w:val="sk-SK"/>
        </w:rPr>
      </w:pPr>
    </w:p>
    <w:p w14:paraId="60E4CB5F" w14:textId="4570B947" w:rsidR="00F10621" w:rsidRPr="00F225FA" w:rsidRDefault="00BC3CD2" w:rsidP="00933453">
      <w:pPr>
        <w:pStyle w:val="Heading1"/>
        <w:rPr>
          <w:lang w:val="sk-SK"/>
        </w:rPr>
      </w:pPr>
      <w:bookmarkStart w:id="1" w:name="_Toc130396838"/>
      <w:r w:rsidRPr="00F225FA">
        <w:rPr>
          <w:lang w:val="sk-SK"/>
        </w:rPr>
        <w:t xml:space="preserve">I.2 </w:t>
      </w:r>
      <w:r w:rsidRPr="00F225FA">
        <w:rPr>
          <w:lang w:val="sk-SK"/>
        </w:rPr>
        <w:tab/>
      </w:r>
      <w:r w:rsidR="00F668C2">
        <w:rPr>
          <w:lang w:val="sk-SK"/>
        </w:rPr>
        <w:t>Š</w:t>
      </w:r>
      <w:r w:rsidR="00DE5863" w:rsidRPr="00F225FA">
        <w:rPr>
          <w:lang w:val="sk-SK"/>
        </w:rPr>
        <w:t>TANDARDY KVALITY</w:t>
      </w:r>
      <w:bookmarkEnd w:id="1"/>
    </w:p>
    <w:p w14:paraId="60E4CB61" w14:textId="3D0B0CF6" w:rsidR="00F10621" w:rsidRPr="00F225FA" w:rsidRDefault="00F668C2">
      <w:pPr>
        <w:pStyle w:val="ListParagraph"/>
        <w:numPr>
          <w:ilvl w:val="0"/>
          <w:numId w:val="27"/>
        </w:numPr>
        <w:tabs>
          <w:tab w:val="left" w:pos="709"/>
        </w:tabs>
        <w:spacing w:after="0" w:line="252" w:lineRule="auto"/>
        <w:ind w:hanging="720"/>
        <w:jc w:val="both"/>
        <w:rPr>
          <w:rStyle w:val="SubtitleChar"/>
          <w:rFonts w:ascii="Times New Roman" w:eastAsia="Calibri" w:hAnsi="Times New Roman" w:cs="Times New Roman"/>
          <w:b w:val="0"/>
          <w:i w:val="0"/>
          <w:iCs w:val="0"/>
          <w:sz w:val="22"/>
          <w:szCs w:val="22"/>
          <w:lang w:val="sk-SK"/>
        </w:rPr>
      </w:pPr>
      <w:r>
        <w:rPr>
          <w:rStyle w:val="SubtitleChar"/>
          <w:rFonts w:ascii="Times New Roman" w:hAnsi="Times New Roman"/>
          <w:b w:val="0"/>
          <w:i w:val="0"/>
          <w:iCs w:val="0"/>
          <w:sz w:val="22"/>
          <w:szCs w:val="22"/>
          <w:lang w:val="sk-SK"/>
        </w:rPr>
        <w:t>Prijímateľ</w:t>
      </w:r>
      <w:r w:rsidRPr="00F668C2">
        <w:rPr>
          <w:rStyle w:val="SubtitleChar"/>
          <w:rFonts w:ascii="Times New Roman" w:hAnsi="Times New Roman"/>
          <w:b w:val="0"/>
          <w:i w:val="0"/>
          <w:iCs w:val="0"/>
          <w:sz w:val="22"/>
          <w:szCs w:val="22"/>
          <w:lang w:val="sk-SK"/>
        </w:rPr>
        <w:t xml:space="preserve"> vyhlasuje, že pri poskytovaní služieb podľa tejto zmluvy je viazaný podmienkami </w:t>
      </w:r>
      <w:r>
        <w:rPr>
          <w:rStyle w:val="SubtitleChar"/>
          <w:rFonts w:ascii="Times New Roman" w:hAnsi="Times New Roman"/>
          <w:b w:val="0"/>
          <w:i w:val="0"/>
          <w:iCs w:val="0"/>
          <w:sz w:val="22"/>
          <w:szCs w:val="22"/>
          <w:lang w:val="sk-SK"/>
        </w:rPr>
        <w:t>dohody</w:t>
      </w:r>
      <w:r w:rsidRPr="00F668C2">
        <w:rPr>
          <w:rStyle w:val="SubtitleChar"/>
          <w:rFonts w:ascii="Times New Roman" w:hAnsi="Times New Roman"/>
          <w:b w:val="0"/>
          <w:i w:val="0"/>
          <w:iCs w:val="0"/>
          <w:sz w:val="22"/>
          <w:szCs w:val="22"/>
          <w:lang w:val="sk-SK"/>
        </w:rPr>
        <w:t xml:space="preserve"> o grante vrátane všetkých jej príloh, ako aj </w:t>
      </w:r>
      <w:hyperlink r:id="rId11" w:history="1">
        <w:r w:rsidR="00994334">
          <w:rPr>
            <w:rStyle w:val="Hyperlink"/>
            <w:rFonts w:ascii="Times New Roman" w:eastAsia="Arial Unicode MS" w:hAnsi="Times New Roman" w:cs="Arial Unicode MS"/>
            <w:lang w:val="sk-SK"/>
          </w:rPr>
          <w:t>Š</w:t>
        </w:r>
        <w:r w:rsidRPr="00994334">
          <w:rPr>
            <w:rStyle w:val="Hyperlink"/>
            <w:rFonts w:ascii="Times New Roman" w:eastAsia="Arial Unicode MS" w:hAnsi="Times New Roman" w:cs="Arial Unicode MS"/>
            <w:lang w:val="sk-SK"/>
          </w:rPr>
          <w:t>tandardmi kvality programu Erasmus+</w:t>
        </w:r>
      </w:hyperlink>
      <w:r w:rsidRPr="00994334">
        <w:rPr>
          <w:rStyle w:val="SubtitleChar"/>
          <w:rFonts w:ascii="Times New Roman" w:hAnsi="Times New Roman"/>
          <w:b w:val="0"/>
          <w:i w:val="0"/>
          <w:iCs w:val="0"/>
          <w:sz w:val="22"/>
          <w:szCs w:val="22"/>
          <w:lang w:val="sk-SK"/>
        </w:rPr>
        <w:t xml:space="preserve">. </w:t>
      </w:r>
      <w:r w:rsidRPr="00F668C2">
        <w:rPr>
          <w:rStyle w:val="SubtitleChar"/>
          <w:rFonts w:ascii="Times New Roman" w:hAnsi="Times New Roman"/>
          <w:b w:val="0"/>
          <w:i w:val="0"/>
          <w:iCs w:val="0"/>
          <w:sz w:val="22"/>
          <w:szCs w:val="22"/>
          <w:lang w:val="sk-SK"/>
        </w:rPr>
        <w:t xml:space="preserve">Zmluvné strany ďalej vyhlasujú, že sú si vedomé špecifického charakteru spolupráce podľa tejto </w:t>
      </w:r>
      <w:r w:rsidR="00E71CC8">
        <w:rPr>
          <w:rStyle w:val="SubtitleChar"/>
          <w:rFonts w:ascii="Times New Roman" w:hAnsi="Times New Roman"/>
          <w:b w:val="0"/>
          <w:i w:val="0"/>
          <w:iCs w:val="0"/>
          <w:sz w:val="22"/>
          <w:szCs w:val="22"/>
          <w:lang w:val="sk-SK"/>
        </w:rPr>
        <w:t>z</w:t>
      </w:r>
      <w:r w:rsidRPr="00F668C2">
        <w:rPr>
          <w:rStyle w:val="SubtitleChar"/>
          <w:rFonts w:ascii="Times New Roman" w:hAnsi="Times New Roman"/>
          <w:b w:val="0"/>
          <w:i w:val="0"/>
          <w:iCs w:val="0"/>
          <w:sz w:val="22"/>
          <w:szCs w:val="22"/>
          <w:lang w:val="sk-SK"/>
        </w:rPr>
        <w:t xml:space="preserve">mluvy, ktorý vyplýva zo skutočnosti, že finančné prostriedky, s ktorými </w:t>
      </w:r>
      <w:r w:rsidR="00E71CC8">
        <w:rPr>
          <w:rStyle w:val="SubtitleChar"/>
          <w:rFonts w:ascii="Times New Roman" w:hAnsi="Times New Roman"/>
          <w:b w:val="0"/>
          <w:i w:val="0"/>
          <w:iCs w:val="0"/>
          <w:sz w:val="22"/>
          <w:szCs w:val="22"/>
          <w:lang w:val="sk-SK"/>
        </w:rPr>
        <w:t>p</w:t>
      </w:r>
      <w:r w:rsidR="00440B2D">
        <w:rPr>
          <w:rStyle w:val="SubtitleChar"/>
          <w:rFonts w:ascii="Times New Roman" w:hAnsi="Times New Roman"/>
          <w:b w:val="0"/>
          <w:i w:val="0"/>
          <w:iCs w:val="0"/>
          <w:sz w:val="22"/>
          <w:szCs w:val="22"/>
          <w:lang w:val="sk-SK"/>
        </w:rPr>
        <w:t>rijímateľ</w:t>
      </w:r>
      <w:r w:rsidRPr="00F668C2">
        <w:rPr>
          <w:rStyle w:val="SubtitleChar"/>
          <w:rFonts w:ascii="Times New Roman" w:hAnsi="Times New Roman"/>
          <w:b w:val="0"/>
          <w:i w:val="0"/>
          <w:iCs w:val="0"/>
          <w:sz w:val="22"/>
          <w:szCs w:val="22"/>
          <w:lang w:val="sk-SK"/>
        </w:rPr>
        <w:t xml:space="preserve"> na základe </w:t>
      </w:r>
      <w:r w:rsidR="00E71CC8">
        <w:rPr>
          <w:rStyle w:val="SubtitleChar"/>
          <w:rFonts w:ascii="Times New Roman" w:hAnsi="Times New Roman"/>
          <w:b w:val="0"/>
          <w:i w:val="0"/>
          <w:iCs w:val="0"/>
          <w:sz w:val="22"/>
          <w:szCs w:val="22"/>
          <w:lang w:val="sk-SK"/>
        </w:rPr>
        <w:t>dohody o grante</w:t>
      </w:r>
      <w:r w:rsidRPr="00F668C2">
        <w:rPr>
          <w:rStyle w:val="SubtitleChar"/>
          <w:rFonts w:ascii="Times New Roman" w:hAnsi="Times New Roman"/>
          <w:b w:val="0"/>
          <w:i w:val="0"/>
          <w:iCs w:val="0"/>
          <w:sz w:val="22"/>
          <w:szCs w:val="22"/>
          <w:lang w:val="sk-SK"/>
        </w:rPr>
        <w:t xml:space="preserve"> nakladá v rámci realizácie </w:t>
      </w:r>
      <w:r w:rsidR="00E71CC8">
        <w:rPr>
          <w:rStyle w:val="SubtitleChar"/>
          <w:rFonts w:ascii="Times New Roman" w:hAnsi="Times New Roman"/>
          <w:b w:val="0"/>
          <w:i w:val="0"/>
          <w:iCs w:val="0"/>
          <w:sz w:val="22"/>
          <w:szCs w:val="22"/>
          <w:lang w:val="sk-SK"/>
        </w:rPr>
        <w:t>p</w:t>
      </w:r>
      <w:r w:rsidRPr="00F668C2">
        <w:rPr>
          <w:rStyle w:val="SubtitleChar"/>
          <w:rFonts w:ascii="Times New Roman" w:hAnsi="Times New Roman"/>
          <w:b w:val="0"/>
          <w:i w:val="0"/>
          <w:iCs w:val="0"/>
          <w:sz w:val="22"/>
          <w:szCs w:val="22"/>
          <w:lang w:val="sk-SK"/>
        </w:rPr>
        <w:t xml:space="preserve">rojektu, sú finančnými prostriedkami poskytnutými Európskou úniou, z čoho okrem iného vyplývajú aj kontrolné a dozorné právomoci </w:t>
      </w:r>
      <w:r w:rsidR="00E71CC8">
        <w:rPr>
          <w:rStyle w:val="SubtitleChar"/>
          <w:rFonts w:ascii="Times New Roman" w:hAnsi="Times New Roman"/>
          <w:b w:val="0"/>
          <w:i w:val="0"/>
          <w:iCs w:val="0"/>
          <w:sz w:val="22"/>
          <w:szCs w:val="22"/>
          <w:lang w:val="sk-SK"/>
        </w:rPr>
        <w:t>n</w:t>
      </w:r>
      <w:r w:rsidRPr="00F668C2">
        <w:rPr>
          <w:rStyle w:val="SubtitleChar"/>
          <w:rFonts w:ascii="Times New Roman" w:hAnsi="Times New Roman"/>
          <w:b w:val="0"/>
          <w:i w:val="0"/>
          <w:iCs w:val="0"/>
          <w:sz w:val="22"/>
          <w:szCs w:val="22"/>
          <w:lang w:val="sk-SK"/>
        </w:rPr>
        <w:t xml:space="preserve">árodnej agentúry a prípadných ďalších inštitúcií, a zároveň ide o finančné prostriedky určené na efektívnu a hospodárnu realizáciu </w:t>
      </w:r>
      <w:r w:rsidR="00E71CC8">
        <w:rPr>
          <w:rStyle w:val="SubtitleChar"/>
          <w:rFonts w:ascii="Times New Roman" w:hAnsi="Times New Roman"/>
          <w:b w:val="0"/>
          <w:i w:val="0"/>
          <w:iCs w:val="0"/>
          <w:sz w:val="22"/>
          <w:szCs w:val="22"/>
          <w:lang w:val="sk-SK"/>
        </w:rPr>
        <w:t>p</w:t>
      </w:r>
      <w:r w:rsidRPr="00F668C2">
        <w:rPr>
          <w:rStyle w:val="SubtitleChar"/>
          <w:rFonts w:ascii="Times New Roman" w:hAnsi="Times New Roman"/>
          <w:b w:val="0"/>
          <w:i w:val="0"/>
          <w:iCs w:val="0"/>
          <w:sz w:val="22"/>
          <w:szCs w:val="22"/>
          <w:lang w:val="sk-SK"/>
        </w:rPr>
        <w:t>rojektu v súlade so zmluvnými pravidlami.</w:t>
      </w:r>
    </w:p>
    <w:p w14:paraId="2A6FCE8C" w14:textId="77777777" w:rsidR="00335712" w:rsidRPr="00F225FA" w:rsidRDefault="00335712" w:rsidP="0035719C">
      <w:pPr>
        <w:pStyle w:val="ListParagraph"/>
        <w:tabs>
          <w:tab w:val="left" w:pos="709"/>
          <w:tab w:val="left" w:pos="993"/>
        </w:tabs>
        <w:spacing w:after="0" w:line="252" w:lineRule="auto"/>
        <w:ind w:left="709" w:hanging="720"/>
        <w:jc w:val="both"/>
        <w:rPr>
          <w:rFonts w:ascii="Times New Roman" w:hAnsi="Times New Roman"/>
          <w:lang w:val="sk-SK"/>
        </w:rPr>
      </w:pPr>
    </w:p>
    <w:p w14:paraId="7FD81E37" w14:textId="779BF56E" w:rsidR="00DF5AA3" w:rsidRPr="00DC3FD4" w:rsidRDefault="009C5A2B">
      <w:pPr>
        <w:pStyle w:val="ListParagraph"/>
        <w:numPr>
          <w:ilvl w:val="0"/>
          <w:numId w:val="27"/>
        </w:numPr>
        <w:tabs>
          <w:tab w:val="left" w:pos="709"/>
        </w:tabs>
        <w:spacing w:after="0" w:line="252" w:lineRule="auto"/>
        <w:ind w:hanging="720"/>
        <w:jc w:val="both"/>
        <w:rPr>
          <w:rFonts w:ascii="Times New Roman" w:hAnsi="Times New Roman"/>
          <w:lang w:val="sk-SK"/>
        </w:rPr>
      </w:pPr>
      <w:r w:rsidRPr="009C5A2B">
        <w:rPr>
          <w:rFonts w:ascii="Times New Roman" w:hAnsi="Times New Roman"/>
          <w:lang w:val="sk-SK"/>
        </w:rPr>
        <w:t xml:space="preserve">Poskytovateľ sa zaväzuje poskytovať </w:t>
      </w:r>
      <w:r w:rsidR="00440B2D">
        <w:rPr>
          <w:rFonts w:ascii="Times New Roman" w:hAnsi="Times New Roman"/>
          <w:lang w:val="sk-SK"/>
        </w:rPr>
        <w:t>prijímateľovi</w:t>
      </w:r>
      <w:r w:rsidRPr="009C5A2B">
        <w:rPr>
          <w:rFonts w:ascii="Times New Roman" w:hAnsi="Times New Roman"/>
          <w:lang w:val="sk-SK"/>
        </w:rPr>
        <w:t xml:space="preserve"> kvalitné plnenie v súlade s platnými odvetvovými normami a ustanoveniami tejto zmluvy. Zmluvné strany sa dohodli, že plnenie podľa tejto zmluvy musí byť poskytnuté v súlade </w:t>
      </w:r>
      <w:r w:rsidRPr="00E71CC8">
        <w:rPr>
          <w:rFonts w:ascii="Times New Roman" w:hAnsi="Times New Roman"/>
          <w:lang w:val="sk-SK"/>
        </w:rPr>
        <w:t xml:space="preserve">so </w:t>
      </w:r>
      <w:hyperlink r:id="rId12" w:history="1">
        <w:r w:rsidR="00E71CC8" w:rsidRPr="00E71CC8">
          <w:rPr>
            <w:rStyle w:val="Hyperlink"/>
            <w:rFonts w:ascii="Times New Roman" w:hAnsi="Times New Roman"/>
            <w:lang w:val="sk-SK"/>
          </w:rPr>
          <w:t>Š</w:t>
        </w:r>
        <w:r w:rsidRPr="00E71CC8">
          <w:rPr>
            <w:rStyle w:val="Hyperlink"/>
            <w:rFonts w:ascii="Times New Roman" w:hAnsi="Times New Roman"/>
            <w:lang w:val="sk-SK"/>
          </w:rPr>
          <w:t>tandardmi kvality programu Erasmus+</w:t>
        </w:r>
      </w:hyperlink>
      <w:r w:rsidRPr="009C5A2B">
        <w:rPr>
          <w:rFonts w:ascii="Times New Roman" w:hAnsi="Times New Roman"/>
          <w:lang w:val="sk-SK"/>
        </w:rPr>
        <w:t xml:space="preserve"> uvedenými v prílohe I tejto zmluvy, ktorá tvorí jej neoddeliteľnú súčasť. Pre vylúčenie </w:t>
      </w:r>
      <w:r w:rsidRPr="009C5A2B">
        <w:rPr>
          <w:rFonts w:ascii="Times New Roman" w:hAnsi="Times New Roman"/>
          <w:lang w:val="sk-SK"/>
        </w:rPr>
        <w:lastRenderedPageBreak/>
        <w:t>pochybností zmluvné strany berú na vedomie, že v prípade akéhokoľvek rozporu medzi textom zmluvy a jej prílohami alebo inými dokumentmi, alebo v prípade akéhokoľvek rozporu vo výklade tejto zmluvy medzi poskytovateľom a prijímateľom</w:t>
      </w:r>
      <w:r w:rsidRPr="00DC3FD4">
        <w:rPr>
          <w:rFonts w:ascii="Times New Roman" w:hAnsi="Times New Roman"/>
          <w:lang w:val="sk-SK"/>
        </w:rPr>
        <w:t>,</w:t>
      </w:r>
      <w:r w:rsidR="00DC3FD4" w:rsidRPr="00DC3FD4">
        <w:rPr>
          <w:rFonts w:ascii="Times New Roman" w:hAnsi="Times New Roman"/>
          <w:lang w:val="sk-SK"/>
        </w:rPr>
        <w:t xml:space="preserve"> má prednosť ustanovenie, ktoré zodpovedá podmienkam dohody o poskytnutí grantu Erasmus+, na ktorej je táto zmluva závislá</w:t>
      </w:r>
      <w:r w:rsidRPr="00DC3FD4">
        <w:rPr>
          <w:rFonts w:ascii="Times New Roman" w:hAnsi="Times New Roman"/>
          <w:lang w:val="sk-SK"/>
        </w:rPr>
        <w:t>.</w:t>
      </w:r>
    </w:p>
    <w:p w14:paraId="2F824B4A" w14:textId="77777777" w:rsidR="009C5A2B" w:rsidRPr="009C5A2B" w:rsidRDefault="009C5A2B" w:rsidP="009C5A2B">
      <w:pPr>
        <w:pStyle w:val="ListParagraph"/>
        <w:rPr>
          <w:rFonts w:ascii="Times New Roman" w:hAnsi="Times New Roman"/>
          <w:lang w:val="sk-SK"/>
        </w:rPr>
      </w:pPr>
    </w:p>
    <w:p w14:paraId="60E4CB64" w14:textId="45AB3017" w:rsidR="00F10621" w:rsidRPr="009C5A2B" w:rsidRDefault="009C5A2B" w:rsidP="00E01077">
      <w:pPr>
        <w:pStyle w:val="ListParagraph"/>
        <w:numPr>
          <w:ilvl w:val="0"/>
          <w:numId w:val="27"/>
        </w:numPr>
        <w:tabs>
          <w:tab w:val="left" w:pos="709"/>
        </w:tabs>
        <w:spacing w:after="0" w:line="252" w:lineRule="auto"/>
        <w:ind w:left="709" w:hanging="720"/>
        <w:jc w:val="both"/>
        <w:rPr>
          <w:rFonts w:ascii="Times New Roman" w:hAnsi="Times New Roman"/>
          <w:b/>
          <w:caps/>
          <w:lang w:val="sk-SK"/>
        </w:rPr>
      </w:pPr>
      <w:r w:rsidRPr="009C5A2B">
        <w:rPr>
          <w:rFonts w:ascii="Times New Roman" w:hAnsi="Times New Roman"/>
          <w:lang w:val="sk-SK"/>
        </w:rPr>
        <w:t xml:space="preserve">Zmluvné strany sa dohodli, že </w:t>
      </w:r>
      <w:r w:rsidR="00E71CC8">
        <w:rPr>
          <w:rFonts w:ascii="Times New Roman" w:hAnsi="Times New Roman"/>
          <w:lang w:val="sk-SK"/>
        </w:rPr>
        <w:t>p</w:t>
      </w:r>
      <w:r w:rsidRPr="009C5A2B">
        <w:rPr>
          <w:rFonts w:ascii="Times New Roman" w:hAnsi="Times New Roman"/>
          <w:lang w:val="sk-SK"/>
        </w:rPr>
        <w:t xml:space="preserve">oskytovateľ môže poskytovať plnenie podľa tejto </w:t>
      </w:r>
      <w:r w:rsidR="00E71CC8">
        <w:rPr>
          <w:rFonts w:ascii="Times New Roman" w:hAnsi="Times New Roman"/>
          <w:lang w:val="sk-SK"/>
        </w:rPr>
        <w:t>z</w:t>
      </w:r>
      <w:r w:rsidRPr="009C5A2B">
        <w:rPr>
          <w:rFonts w:ascii="Times New Roman" w:hAnsi="Times New Roman"/>
          <w:lang w:val="sk-SK"/>
        </w:rPr>
        <w:t xml:space="preserve">mluvy prostredníctvom tretej osoby (subdodávateľa) len s predchádzajúcim písomným súhlasom </w:t>
      </w:r>
      <w:r w:rsidR="00E71CC8">
        <w:rPr>
          <w:rFonts w:ascii="Times New Roman" w:hAnsi="Times New Roman"/>
          <w:lang w:val="sk-SK"/>
        </w:rPr>
        <w:t>p</w:t>
      </w:r>
      <w:r w:rsidRPr="009C5A2B">
        <w:rPr>
          <w:rFonts w:ascii="Times New Roman" w:hAnsi="Times New Roman"/>
          <w:lang w:val="sk-SK"/>
        </w:rPr>
        <w:t xml:space="preserve">rijímateľa. Poskytovateľ berie na vedomie, že aj v prípade udelenia súhlasu prijímateľa podľa predchádzajúcej vety je výlučne zodpovedný za poskytnutie riadneho a včasného plnenia v súlade s touto </w:t>
      </w:r>
      <w:r w:rsidR="00E71CC8">
        <w:rPr>
          <w:rFonts w:ascii="Times New Roman" w:hAnsi="Times New Roman"/>
          <w:lang w:val="sk-SK"/>
        </w:rPr>
        <w:t>z</w:t>
      </w:r>
      <w:r w:rsidRPr="009C5A2B">
        <w:rPr>
          <w:rFonts w:ascii="Times New Roman" w:hAnsi="Times New Roman"/>
          <w:lang w:val="sk-SK"/>
        </w:rPr>
        <w:t xml:space="preserve">mluvou a za splnenie všetkých povinností podľa tejto </w:t>
      </w:r>
      <w:r w:rsidR="00E71CC8">
        <w:rPr>
          <w:rFonts w:ascii="Times New Roman" w:hAnsi="Times New Roman"/>
          <w:lang w:val="sk-SK"/>
        </w:rPr>
        <w:t>z</w:t>
      </w:r>
      <w:r w:rsidRPr="009C5A2B">
        <w:rPr>
          <w:rFonts w:ascii="Times New Roman" w:hAnsi="Times New Roman"/>
          <w:lang w:val="sk-SK"/>
        </w:rPr>
        <w:t xml:space="preserve">mluvy. V prípade, ak sa na poskytovaní plnenia so súhlasom prijímateľa podieľa tretia osoba (subdodávateľ), poskytovateľ zabezpečí, aby sa tretia osoba zaviazala plniť všetky povinnosti a dodržiavať </w:t>
      </w:r>
      <w:r w:rsidR="00E71CC8">
        <w:rPr>
          <w:rFonts w:ascii="Times New Roman" w:hAnsi="Times New Roman"/>
          <w:lang w:val="sk-SK"/>
        </w:rPr>
        <w:t>všetky štandardy</w:t>
      </w:r>
      <w:r w:rsidRPr="009C5A2B">
        <w:rPr>
          <w:rFonts w:ascii="Times New Roman" w:hAnsi="Times New Roman"/>
          <w:lang w:val="sk-SK"/>
        </w:rPr>
        <w:t xml:space="preserve"> podľa tejto zmluvy.</w:t>
      </w:r>
    </w:p>
    <w:p w14:paraId="6BFBCCA0" w14:textId="77777777" w:rsidR="0035719C" w:rsidRDefault="0035719C" w:rsidP="00A751F5">
      <w:pPr>
        <w:spacing w:after="0" w:line="252" w:lineRule="auto"/>
        <w:jc w:val="both"/>
        <w:rPr>
          <w:rFonts w:ascii="Times New Roman" w:hAnsi="Times New Roman"/>
          <w:b/>
          <w:caps/>
          <w:lang w:val="sk-SK"/>
        </w:rPr>
      </w:pPr>
    </w:p>
    <w:p w14:paraId="60E4CB65" w14:textId="1702EC09" w:rsidR="00F10621" w:rsidRPr="00F225FA" w:rsidRDefault="00BC3CD2" w:rsidP="00933453">
      <w:pPr>
        <w:pStyle w:val="Heading1"/>
        <w:rPr>
          <w:lang w:val="sk-SK"/>
        </w:rPr>
      </w:pPr>
      <w:bookmarkStart w:id="2" w:name="_Toc130396839"/>
      <w:r w:rsidRPr="00F225FA">
        <w:rPr>
          <w:lang w:val="sk-SK"/>
        </w:rPr>
        <w:t xml:space="preserve">I.3 </w:t>
      </w:r>
      <w:r w:rsidR="004D3A5C" w:rsidRPr="00F225FA">
        <w:rPr>
          <w:lang w:val="sk-SK"/>
        </w:rPr>
        <w:tab/>
      </w:r>
      <w:r w:rsidR="004027FF" w:rsidRPr="00F225FA">
        <w:rPr>
          <w:lang w:val="sk-SK"/>
        </w:rPr>
        <w:t>ODM</w:t>
      </w:r>
      <w:r w:rsidR="009C5A2B">
        <w:rPr>
          <w:lang w:val="sk-SK"/>
        </w:rPr>
        <w:t>E</w:t>
      </w:r>
      <w:r w:rsidR="004027FF" w:rsidRPr="00F225FA">
        <w:rPr>
          <w:lang w:val="sk-SK"/>
        </w:rPr>
        <w:t>NA</w:t>
      </w:r>
      <w:bookmarkEnd w:id="2"/>
      <w:r w:rsidR="00F10621" w:rsidRPr="00F225FA">
        <w:rPr>
          <w:lang w:val="sk-SK"/>
        </w:rPr>
        <w:t xml:space="preserve"> </w:t>
      </w:r>
      <w:r w:rsidR="00F10621" w:rsidRPr="00F225FA">
        <w:rPr>
          <w:lang w:val="sk-SK"/>
        </w:rPr>
        <w:tab/>
      </w:r>
    </w:p>
    <w:p w14:paraId="277458A0" w14:textId="64824F88" w:rsidR="009C5A2B" w:rsidRPr="009C5A2B" w:rsidRDefault="009C5A2B" w:rsidP="009C5A2B">
      <w:pPr>
        <w:pStyle w:val="ListParagraph"/>
        <w:numPr>
          <w:ilvl w:val="0"/>
          <w:numId w:val="26"/>
        </w:numPr>
        <w:tabs>
          <w:tab w:val="left" w:pos="709"/>
        </w:tabs>
        <w:spacing w:after="0" w:line="252" w:lineRule="auto"/>
        <w:jc w:val="both"/>
        <w:rPr>
          <w:rStyle w:val="paragraphpartIIChar"/>
          <w:rFonts w:eastAsia="Calibri"/>
          <w:b w:val="0"/>
          <w:sz w:val="22"/>
          <w:szCs w:val="22"/>
          <w:lang w:val="sk-SK"/>
        </w:rPr>
      </w:pPr>
      <w:r w:rsidRPr="009C5A2B">
        <w:rPr>
          <w:rStyle w:val="paragraphpartIIChar"/>
          <w:rFonts w:eastAsia="Calibri"/>
          <w:b w:val="0"/>
          <w:sz w:val="22"/>
          <w:szCs w:val="22"/>
          <w:lang w:val="sk-SK"/>
        </w:rPr>
        <w:t xml:space="preserve">Zmluvné strany sa dohodli, že </w:t>
      </w:r>
      <w:r w:rsidR="00E71CC8">
        <w:rPr>
          <w:rStyle w:val="paragraphpartIIChar"/>
          <w:rFonts w:eastAsia="Calibri"/>
          <w:b w:val="0"/>
          <w:sz w:val="22"/>
          <w:szCs w:val="22"/>
          <w:lang w:val="sk-SK"/>
        </w:rPr>
        <w:t>p</w:t>
      </w:r>
      <w:r w:rsidRPr="009C5A2B">
        <w:rPr>
          <w:rStyle w:val="paragraphpartIIChar"/>
          <w:rFonts w:eastAsia="Calibri"/>
          <w:b w:val="0"/>
          <w:sz w:val="22"/>
          <w:szCs w:val="22"/>
          <w:lang w:val="sk-SK"/>
        </w:rPr>
        <w:t xml:space="preserve">oskytovateľ má nárok na odmenu vo výške </w:t>
      </w:r>
      <w:r w:rsidRPr="00E71CC8">
        <w:rPr>
          <w:rStyle w:val="paragraphpartIIChar"/>
          <w:rFonts w:eastAsia="Calibri"/>
          <w:b w:val="0"/>
          <w:sz w:val="22"/>
          <w:szCs w:val="22"/>
          <w:highlight w:val="green"/>
          <w:lang w:val="sk-SK"/>
        </w:rPr>
        <w:t>XXX EUR</w:t>
      </w:r>
      <w:r w:rsidRPr="009C5A2B">
        <w:rPr>
          <w:rStyle w:val="paragraphpartIIChar"/>
          <w:rFonts w:eastAsia="Calibri"/>
          <w:b w:val="0"/>
          <w:sz w:val="22"/>
          <w:szCs w:val="22"/>
          <w:lang w:val="sk-SK"/>
        </w:rPr>
        <w:t xml:space="preserve"> za plnenie poskytnuté </w:t>
      </w:r>
      <w:r w:rsidR="00E71CC8">
        <w:rPr>
          <w:rStyle w:val="paragraphpartIIChar"/>
          <w:rFonts w:eastAsia="Calibri"/>
          <w:b w:val="0"/>
          <w:sz w:val="22"/>
          <w:szCs w:val="22"/>
          <w:lang w:val="sk-SK"/>
        </w:rPr>
        <w:t>p</w:t>
      </w:r>
      <w:r w:rsidRPr="009C5A2B">
        <w:rPr>
          <w:rStyle w:val="paragraphpartIIChar"/>
          <w:rFonts w:eastAsia="Calibri"/>
          <w:b w:val="0"/>
          <w:sz w:val="22"/>
          <w:szCs w:val="22"/>
          <w:lang w:val="sk-SK"/>
        </w:rPr>
        <w:t xml:space="preserve">oskytovateľom v súlade s touto </w:t>
      </w:r>
      <w:r w:rsidR="00E71CC8">
        <w:rPr>
          <w:rStyle w:val="paragraphpartIIChar"/>
          <w:rFonts w:eastAsia="Calibri"/>
          <w:b w:val="0"/>
          <w:sz w:val="22"/>
          <w:szCs w:val="22"/>
          <w:lang w:val="sk-SK"/>
        </w:rPr>
        <w:t>z</w:t>
      </w:r>
      <w:r w:rsidRPr="009C5A2B">
        <w:rPr>
          <w:rStyle w:val="paragraphpartIIChar"/>
          <w:rFonts w:eastAsia="Calibri"/>
          <w:b w:val="0"/>
          <w:sz w:val="22"/>
          <w:szCs w:val="22"/>
          <w:lang w:val="sk-SK"/>
        </w:rPr>
        <w:t>mluvou, a to za nižšie dohodnutých podmienok:</w:t>
      </w:r>
    </w:p>
    <w:p w14:paraId="3578C3CC" w14:textId="77777777" w:rsidR="009C5A2B" w:rsidRPr="009C5A2B" w:rsidRDefault="009C5A2B" w:rsidP="009C5A2B">
      <w:pPr>
        <w:pStyle w:val="ListParagraph"/>
        <w:tabs>
          <w:tab w:val="left" w:pos="709"/>
        </w:tabs>
        <w:spacing w:after="0" w:line="252" w:lineRule="auto"/>
        <w:jc w:val="both"/>
        <w:rPr>
          <w:rStyle w:val="paragraphpartIIChar"/>
          <w:rFonts w:eastAsia="Calibri"/>
          <w:b w:val="0"/>
          <w:sz w:val="22"/>
          <w:szCs w:val="22"/>
          <w:lang w:val="sk-SK"/>
        </w:rPr>
      </w:pPr>
    </w:p>
    <w:p w14:paraId="5192C153" w14:textId="735AE5F6" w:rsidR="00C4418B" w:rsidRPr="00F225FA" w:rsidRDefault="009C5A2B" w:rsidP="009C5A2B">
      <w:pPr>
        <w:pStyle w:val="ListParagraph"/>
        <w:tabs>
          <w:tab w:val="left" w:pos="709"/>
        </w:tabs>
        <w:spacing w:after="0" w:line="252" w:lineRule="auto"/>
        <w:jc w:val="both"/>
        <w:rPr>
          <w:rStyle w:val="paragraphpartIIChar"/>
          <w:rFonts w:eastAsia="Calibri"/>
          <w:b w:val="0"/>
          <w:sz w:val="22"/>
          <w:szCs w:val="22"/>
          <w:lang w:val="sk-SK"/>
        </w:rPr>
      </w:pPr>
      <w:r w:rsidRPr="00E71CC8">
        <w:rPr>
          <w:rStyle w:val="paragraphpartIIChar"/>
          <w:rFonts w:eastAsia="Calibri"/>
          <w:b w:val="0"/>
          <w:sz w:val="22"/>
          <w:szCs w:val="22"/>
          <w:highlight w:val="green"/>
          <w:lang w:val="sk-SK"/>
        </w:rPr>
        <w:t>- doplňte podľa dohody s podpornou organizáciou</w:t>
      </w:r>
      <w:r w:rsidRPr="009C5A2B">
        <w:rPr>
          <w:rStyle w:val="paragraphpartIIChar"/>
          <w:rFonts w:eastAsia="Calibri"/>
          <w:b w:val="0"/>
          <w:sz w:val="22"/>
          <w:szCs w:val="22"/>
          <w:lang w:val="sk-SK"/>
        </w:rPr>
        <w:tab/>
      </w:r>
    </w:p>
    <w:p w14:paraId="71343765" w14:textId="77777777" w:rsidR="00E65B3D" w:rsidRPr="00F225FA" w:rsidRDefault="00E65B3D" w:rsidP="0035719C">
      <w:pPr>
        <w:tabs>
          <w:tab w:val="left" w:pos="709"/>
        </w:tabs>
        <w:spacing w:after="0" w:line="252" w:lineRule="auto"/>
        <w:ind w:hanging="720"/>
        <w:jc w:val="both"/>
        <w:rPr>
          <w:rStyle w:val="paragraphpartIIChar"/>
          <w:rFonts w:eastAsia="Calibri"/>
          <w:b w:val="0"/>
          <w:sz w:val="22"/>
          <w:szCs w:val="22"/>
          <w:lang w:val="sk-SK"/>
        </w:rPr>
      </w:pPr>
    </w:p>
    <w:p w14:paraId="60E4CB67" w14:textId="51989CAE" w:rsidR="00F10621" w:rsidRPr="00F225FA" w:rsidRDefault="009C5A2B">
      <w:pPr>
        <w:pStyle w:val="ListParagraph"/>
        <w:numPr>
          <w:ilvl w:val="0"/>
          <w:numId w:val="26"/>
        </w:numPr>
        <w:tabs>
          <w:tab w:val="left" w:pos="709"/>
        </w:tabs>
        <w:spacing w:after="0" w:line="252" w:lineRule="auto"/>
        <w:ind w:hanging="720"/>
        <w:jc w:val="both"/>
        <w:rPr>
          <w:rFonts w:ascii="Times New Roman" w:hAnsi="Times New Roman"/>
          <w:b/>
          <w:bCs/>
          <w:lang w:val="sk-SK"/>
        </w:rPr>
      </w:pPr>
      <w:r w:rsidRPr="009C5A2B">
        <w:rPr>
          <w:rFonts w:ascii="Times New Roman" w:hAnsi="Times New Roman"/>
          <w:lang w:val="sk-SK"/>
        </w:rPr>
        <w:t>Ak je odmena dohodnutá ako časová alebo úkolová (t. j. vo forme jednotkových cien, napr. za hodinu výkonu), poskytovateľ predloží prijímateľovi za každý kalendárny mesiac (do piateho dňa nasledujúceho kalendárneho mesiaca) vyúčtovanie plnenia poskytnutého v príslušnom kalendárnom mesiaci na schválenie prijímateľovi. Ak má prijímateľ výhrady k predloženému vyúčtovaniu, oznámi ich poskytovateľovi s uvedením dôvodov. Zmluvné strany sa môžu dohodnúť na inom spôsobe alebo periodicite vyúčtovania alebo na poskytnutí zálohovej platby. Na základe prijímateľom odsúhlaseného vyúčtovania vzniká poskytovateľovi nárok na úhradu ceny podľa takto odsúhlaseného vyúčtovania, na základe ktorého poskytovateľ vystaví prijímateľovi faktúru v súlade s platnými právnymi predpismi.</w:t>
      </w:r>
    </w:p>
    <w:p w14:paraId="3BBD0F42" w14:textId="77777777" w:rsidR="008C3B63" w:rsidRPr="00F225FA" w:rsidRDefault="008C3B63" w:rsidP="0035719C">
      <w:pPr>
        <w:tabs>
          <w:tab w:val="left" w:pos="709"/>
        </w:tabs>
        <w:spacing w:after="0" w:line="252" w:lineRule="auto"/>
        <w:ind w:hanging="720"/>
        <w:jc w:val="both"/>
        <w:rPr>
          <w:rFonts w:ascii="Times New Roman" w:hAnsi="Times New Roman"/>
          <w:b/>
          <w:lang w:val="sk-SK"/>
        </w:rPr>
      </w:pPr>
    </w:p>
    <w:p w14:paraId="0AD9FD5F" w14:textId="088E0BEA" w:rsidR="005E3609" w:rsidRPr="00F225FA" w:rsidRDefault="009C5A2B">
      <w:pPr>
        <w:pStyle w:val="ListParagraph"/>
        <w:numPr>
          <w:ilvl w:val="0"/>
          <w:numId w:val="26"/>
        </w:numPr>
        <w:tabs>
          <w:tab w:val="left" w:pos="709"/>
          <w:tab w:val="left" w:pos="851"/>
        </w:tabs>
        <w:spacing w:after="0" w:line="252" w:lineRule="auto"/>
        <w:ind w:hanging="720"/>
        <w:jc w:val="both"/>
        <w:rPr>
          <w:rFonts w:ascii="Times New Roman" w:hAnsi="Times New Roman"/>
          <w:lang w:val="sk-SK"/>
        </w:rPr>
      </w:pPr>
      <w:r>
        <w:rPr>
          <w:rFonts w:ascii="Times New Roman" w:hAnsi="Times New Roman"/>
          <w:lang w:val="sk-SK"/>
        </w:rPr>
        <w:t>A</w:t>
      </w:r>
      <w:r w:rsidRPr="009C5A2B">
        <w:rPr>
          <w:rFonts w:ascii="Times New Roman" w:hAnsi="Times New Roman"/>
          <w:lang w:val="sk-SK"/>
        </w:rPr>
        <w:t xml:space="preserve">k je úhrada odmeny podľa tejto zmluvy rozdelená na splátky, </w:t>
      </w:r>
      <w:r w:rsidR="00E71CC8" w:rsidRPr="00E71CC8">
        <w:rPr>
          <w:rFonts w:ascii="Times New Roman" w:hAnsi="Times New Roman"/>
          <w:lang w:val="sk-SK"/>
        </w:rPr>
        <w:t>vystaví poskytovateľ príjemcovi faktúru na zaplatenie príslušnej splátky po tom, čo príjemca schváli plnenie poskytnuté zo strany poskytovateľa v rámci predmetnej fázy.</w:t>
      </w:r>
    </w:p>
    <w:p w14:paraId="2C3DC9E2" w14:textId="77777777" w:rsidR="005E3609" w:rsidRPr="00F225FA" w:rsidRDefault="005E3609" w:rsidP="0035719C">
      <w:pPr>
        <w:tabs>
          <w:tab w:val="left" w:pos="709"/>
          <w:tab w:val="left" w:pos="851"/>
        </w:tabs>
        <w:spacing w:after="0" w:line="252" w:lineRule="auto"/>
        <w:ind w:hanging="720"/>
        <w:jc w:val="both"/>
        <w:rPr>
          <w:rFonts w:ascii="Times New Roman" w:hAnsi="Times New Roman"/>
          <w:lang w:val="sk-SK"/>
        </w:rPr>
      </w:pPr>
    </w:p>
    <w:p w14:paraId="53AF4CD6" w14:textId="632F2D37" w:rsidR="00083038" w:rsidRPr="00F225FA" w:rsidRDefault="007C4E76">
      <w:pPr>
        <w:pStyle w:val="ListParagraph"/>
        <w:numPr>
          <w:ilvl w:val="0"/>
          <w:numId w:val="26"/>
        </w:numPr>
        <w:tabs>
          <w:tab w:val="left" w:pos="709"/>
          <w:tab w:val="left" w:pos="851"/>
        </w:tabs>
        <w:spacing w:after="0" w:line="252" w:lineRule="auto"/>
        <w:ind w:hanging="720"/>
        <w:jc w:val="both"/>
        <w:rPr>
          <w:rFonts w:ascii="Times New Roman" w:hAnsi="Times New Roman"/>
          <w:lang w:val="sk-SK"/>
        </w:rPr>
      </w:pPr>
      <w:r w:rsidRPr="007C4E76">
        <w:rPr>
          <w:rFonts w:ascii="Times New Roman" w:hAnsi="Times New Roman"/>
          <w:lang w:val="sk-SK"/>
        </w:rPr>
        <w:t xml:space="preserve">Faktúry sa budú zasielať na kontaktnú e-mailovú adresu </w:t>
      </w:r>
      <w:r>
        <w:rPr>
          <w:rFonts w:ascii="Times New Roman" w:hAnsi="Times New Roman"/>
          <w:lang w:val="sk-SK"/>
        </w:rPr>
        <w:t>prijímateľa</w:t>
      </w:r>
      <w:r w:rsidRPr="007C4E76">
        <w:rPr>
          <w:rFonts w:ascii="Times New Roman" w:hAnsi="Times New Roman"/>
          <w:lang w:val="sk-SK"/>
        </w:rPr>
        <w:t xml:space="preserve"> uvedenú v tejto zmluve najmenej </w:t>
      </w:r>
      <w:r w:rsidRPr="007C4E76">
        <w:rPr>
          <w:rFonts w:ascii="Times New Roman" w:hAnsi="Times New Roman"/>
          <w:highlight w:val="green"/>
          <w:lang w:val="sk-SK"/>
        </w:rPr>
        <w:t>30</w:t>
      </w:r>
      <w:r w:rsidRPr="007C4E76">
        <w:rPr>
          <w:rFonts w:ascii="Times New Roman" w:hAnsi="Times New Roman"/>
          <w:lang w:val="sk-SK"/>
        </w:rPr>
        <w:t xml:space="preserve"> dní pred dátumom splatnosti príslušnej sumy podľa dohody zmluvných strán.</w:t>
      </w:r>
    </w:p>
    <w:p w14:paraId="5BFC61A0" w14:textId="77777777" w:rsidR="00831DFF" w:rsidRPr="00F225FA" w:rsidRDefault="00831DFF" w:rsidP="0035719C">
      <w:pPr>
        <w:tabs>
          <w:tab w:val="left" w:pos="709"/>
          <w:tab w:val="left" w:pos="851"/>
        </w:tabs>
        <w:spacing w:after="0" w:line="252" w:lineRule="auto"/>
        <w:ind w:hanging="720"/>
        <w:jc w:val="both"/>
        <w:rPr>
          <w:rFonts w:ascii="Times New Roman" w:hAnsi="Times New Roman"/>
          <w:lang w:val="sk-SK"/>
        </w:rPr>
      </w:pPr>
    </w:p>
    <w:p w14:paraId="291B8F7F" w14:textId="472998DC" w:rsidR="00083038" w:rsidRPr="00F225FA" w:rsidRDefault="007C4E76">
      <w:pPr>
        <w:pStyle w:val="ListParagraph"/>
        <w:numPr>
          <w:ilvl w:val="0"/>
          <w:numId w:val="26"/>
        </w:numPr>
        <w:tabs>
          <w:tab w:val="left" w:pos="709"/>
        </w:tabs>
        <w:spacing w:line="252" w:lineRule="auto"/>
        <w:ind w:hanging="720"/>
        <w:jc w:val="both"/>
        <w:rPr>
          <w:rFonts w:ascii="Times New Roman" w:hAnsi="Times New Roman"/>
          <w:lang w:val="sk-SK"/>
        </w:rPr>
      </w:pPr>
      <w:r w:rsidRPr="007C4E76">
        <w:rPr>
          <w:rFonts w:ascii="Times New Roman" w:hAnsi="Times New Roman"/>
          <w:lang w:val="sk-SK"/>
        </w:rPr>
        <w:t xml:space="preserve">V prípade, že poskytovateľ neposkytne prijímateľovi plnenie v súlade so zmluvou alebo platnými štandardmi kvality, alebo ak takáto skutočnosť vyplynie vo vzťahu k plneniu poskytovanému poskytovateľom z dozornej alebo kontrolnej činnosti </w:t>
      </w:r>
      <w:r w:rsidR="00E71CC8">
        <w:rPr>
          <w:rFonts w:ascii="Times New Roman" w:hAnsi="Times New Roman"/>
          <w:lang w:val="sk-SK"/>
        </w:rPr>
        <w:t>n</w:t>
      </w:r>
      <w:r w:rsidRPr="007C4E76">
        <w:rPr>
          <w:rFonts w:ascii="Times New Roman" w:hAnsi="Times New Roman"/>
          <w:lang w:val="sk-SK"/>
        </w:rPr>
        <w:t xml:space="preserve">árodnej agentúry alebo iných orgánov vykonávajúcich dohľad nad riadnym plnením povinností dohodnutých </w:t>
      </w:r>
      <w:r w:rsidR="00E71CC8">
        <w:rPr>
          <w:rFonts w:ascii="Times New Roman" w:hAnsi="Times New Roman"/>
          <w:lang w:val="sk-SK"/>
        </w:rPr>
        <w:t>v dohode o grante</w:t>
      </w:r>
      <w:r w:rsidRPr="007C4E76">
        <w:rPr>
          <w:rFonts w:ascii="Times New Roman" w:hAnsi="Times New Roman"/>
          <w:lang w:val="sk-SK"/>
        </w:rPr>
        <w:t>, môže prijímateľ znížiť odmenu za plnenie (stanoviť zľavu z ceny plnenia) primerane závažnosti nesplnených povinností alebo nekvalitného plnenia (ďalej len „</w:t>
      </w:r>
      <w:r w:rsidRPr="007C4E76">
        <w:rPr>
          <w:rFonts w:ascii="Times New Roman" w:hAnsi="Times New Roman"/>
          <w:b/>
          <w:bCs/>
          <w:lang w:val="sk-SK"/>
        </w:rPr>
        <w:t>výhrady</w:t>
      </w:r>
      <w:r w:rsidRPr="007C4E76">
        <w:rPr>
          <w:rFonts w:ascii="Times New Roman" w:hAnsi="Times New Roman"/>
          <w:lang w:val="sk-SK"/>
        </w:rPr>
        <w:t>“). V takomto prípade prijímateľ oznámi poskytovateľovi zámer zníženia vrátane príslušného odôvodnenia a určenia predpokladanej výšky zníženia.</w:t>
      </w:r>
    </w:p>
    <w:p w14:paraId="75401BC8" w14:textId="05D2803C" w:rsidR="006578AC" w:rsidRDefault="00E71CC8" w:rsidP="003E0458">
      <w:pPr>
        <w:pStyle w:val="ListParagraph"/>
        <w:numPr>
          <w:ilvl w:val="0"/>
          <w:numId w:val="26"/>
        </w:numPr>
        <w:tabs>
          <w:tab w:val="left" w:pos="709"/>
        </w:tabs>
        <w:spacing w:after="0" w:line="252" w:lineRule="auto"/>
        <w:ind w:hanging="720"/>
        <w:jc w:val="both"/>
        <w:rPr>
          <w:rFonts w:ascii="Times New Roman" w:hAnsi="Times New Roman"/>
          <w:lang w:val="sk-SK"/>
        </w:rPr>
      </w:pPr>
      <w:r w:rsidRPr="00E71CC8">
        <w:rPr>
          <w:rFonts w:ascii="Times New Roman" w:hAnsi="Times New Roman"/>
          <w:lang w:val="sk-SK"/>
        </w:rPr>
        <w:t xml:space="preserve">Poskytovateľ je v prípade podľa predchádzajúceho odseku oprávnený vyjadriť sa k skutočnostiam namietaným zo strany príjemcu do </w:t>
      </w:r>
      <w:r w:rsidRPr="003A3BCE">
        <w:rPr>
          <w:rFonts w:ascii="Times New Roman" w:hAnsi="Times New Roman"/>
          <w:highlight w:val="green"/>
          <w:lang w:val="sk-SK"/>
        </w:rPr>
        <w:t>14 dní</w:t>
      </w:r>
      <w:r w:rsidRPr="00E71CC8">
        <w:rPr>
          <w:rFonts w:ascii="Times New Roman" w:hAnsi="Times New Roman"/>
          <w:lang w:val="sk-SK"/>
        </w:rPr>
        <w:t xml:space="preserve"> od prijatia oznámenia a predložiť v danej lehote svoje pripomienky. Ak poskytovateľ pripomienky v stanovenej lehote predloží, </w:t>
      </w:r>
      <w:r w:rsidR="008C21C8" w:rsidRPr="00E71CC8">
        <w:rPr>
          <w:rFonts w:ascii="Times New Roman" w:hAnsi="Times New Roman"/>
          <w:lang w:val="sk-SK"/>
        </w:rPr>
        <w:lastRenderedPageBreak/>
        <w:t>prijímateľ je povinný sa s nimi primerane vysporiadať</w:t>
      </w:r>
      <w:r w:rsidRPr="00E71CC8">
        <w:rPr>
          <w:rFonts w:ascii="Times New Roman" w:hAnsi="Times New Roman"/>
          <w:lang w:val="sk-SK"/>
        </w:rPr>
        <w:t xml:space="preserve"> a následne bez zbytočného odkladu oznámiť poskytovateľovi svoje konečné rozhodnutie. Ak sa týkajú výhrady plnenia, za ktoré už bola poskytnutá odmena, vznikne okamihom konečného rozhodnutia </w:t>
      </w:r>
      <w:r w:rsidR="008C21C8">
        <w:rPr>
          <w:rFonts w:ascii="Times New Roman" w:hAnsi="Times New Roman"/>
          <w:lang w:val="sk-SK"/>
        </w:rPr>
        <w:t>prijímateľovi</w:t>
      </w:r>
      <w:r w:rsidRPr="00E71CC8">
        <w:rPr>
          <w:rFonts w:ascii="Times New Roman" w:hAnsi="Times New Roman"/>
          <w:lang w:val="sk-SK"/>
        </w:rPr>
        <w:t xml:space="preserve"> voči poskytovateľovi nárok na vrátenie sumy vyplývajúcej z tohto rozhodnutia.</w:t>
      </w:r>
    </w:p>
    <w:p w14:paraId="5BA92186" w14:textId="77777777" w:rsidR="002821D0" w:rsidRDefault="002821D0" w:rsidP="002821D0">
      <w:pPr>
        <w:pStyle w:val="ListParagraph"/>
        <w:tabs>
          <w:tab w:val="left" w:pos="709"/>
        </w:tabs>
        <w:spacing w:after="0" w:line="252" w:lineRule="auto"/>
        <w:jc w:val="both"/>
        <w:rPr>
          <w:rFonts w:ascii="Times New Roman" w:hAnsi="Times New Roman"/>
          <w:lang w:val="sk-SK"/>
        </w:rPr>
      </w:pPr>
    </w:p>
    <w:p w14:paraId="60E4CBA9" w14:textId="676ACCDD" w:rsidR="00F10621" w:rsidRPr="00F225FA" w:rsidRDefault="006578AC" w:rsidP="00933453">
      <w:pPr>
        <w:pStyle w:val="Heading1"/>
        <w:rPr>
          <w:lang w:val="sk-SK"/>
        </w:rPr>
      </w:pPr>
      <w:bookmarkStart w:id="3" w:name="_Toc130396840"/>
      <w:r w:rsidRPr="00F225FA">
        <w:rPr>
          <w:lang w:val="sk-SK"/>
        </w:rPr>
        <w:t xml:space="preserve">I.4 </w:t>
      </w:r>
      <w:r w:rsidRPr="00F225FA">
        <w:rPr>
          <w:lang w:val="sk-SK"/>
        </w:rPr>
        <w:tab/>
      </w:r>
      <w:r w:rsidR="00F10621" w:rsidRPr="00F225FA">
        <w:rPr>
          <w:lang w:val="sk-SK"/>
        </w:rPr>
        <w:t>PODÁV</w:t>
      </w:r>
      <w:r w:rsidR="00054D5F">
        <w:rPr>
          <w:lang w:val="sk-SK"/>
        </w:rPr>
        <w:t>ANIE INFORM</w:t>
      </w:r>
      <w:bookmarkEnd w:id="3"/>
      <w:r w:rsidR="00054D5F">
        <w:rPr>
          <w:lang w:val="sk-SK"/>
        </w:rPr>
        <w:t>ÁCIÍ</w:t>
      </w:r>
    </w:p>
    <w:p w14:paraId="60E4CBAA" w14:textId="3232C31C" w:rsidR="00F10621" w:rsidRPr="00F225FA" w:rsidRDefault="00054D5F">
      <w:pPr>
        <w:pStyle w:val="ListParagraph"/>
        <w:numPr>
          <w:ilvl w:val="0"/>
          <w:numId w:val="25"/>
        </w:numPr>
        <w:spacing w:after="0" w:line="252" w:lineRule="auto"/>
        <w:ind w:hanging="720"/>
        <w:jc w:val="both"/>
        <w:rPr>
          <w:rFonts w:ascii="Times New Roman" w:hAnsi="Times New Roman"/>
          <w:lang w:val="sk-SK"/>
        </w:rPr>
      </w:pPr>
      <w:r w:rsidRPr="00054D5F">
        <w:rPr>
          <w:rFonts w:ascii="Times New Roman" w:hAnsi="Times New Roman"/>
          <w:lang w:val="sk-SK"/>
        </w:rPr>
        <w:t xml:space="preserve">Poskytovateľ je povinný pravidelne informovať </w:t>
      </w:r>
      <w:r w:rsidR="00440B2D">
        <w:rPr>
          <w:rFonts w:ascii="Times New Roman" w:hAnsi="Times New Roman"/>
          <w:lang w:val="sk-SK"/>
        </w:rPr>
        <w:t>prijímateľa</w:t>
      </w:r>
      <w:r w:rsidRPr="00054D5F">
        <w:rPr>
          <w:rFonts w:ascii="Times New Roman" w:hAnsi="Times New Roman"/>
          <w:lang w:val="sk-SK"/>
        </w:rPr>
        <w:t xml:space="preserve"> o poskytnutom plnení, a to minimálne s mesačnou periodicitou, ak sa zmluvné strany nedohodnú inak.</w:t>
      </w:r>
    </w:p>
    <w:p w14:paraId="6130DB32" w14:textId="2F3E3498" w:rsidR="00DF5AA3" w:rsidRPr="00F225FA" w:rsidRDefault="00DF5AA3" w:rsidP="0035719C">
      <w:pPr>
        <w:spacing w:after="0" w:line="252" w:lineRule="auto"/>
        <w:ind w:left="720" w:hanging="720"/>
        <w:jc w:val="both"/>
        <w:rPr>
          <w:rFonts w:ascii="Times New Roman" w:hAnsi="Times New Roman"/>
          <w:lang w:val="sk-SK"/>
        </w:rPr>
      </w:pPr>
    </w:p>
    <w:p w14:paraId="00748211" w14:textId="4BF13A9B" w:rsidR="00DF5AA3" w:rsidRPr="00F225FA" w:rsidRDefault="00054D5F">
      <w:pPr>
        <w:pStyle w:val="ListParagraph"/>
        <w:numPr>
          <w:ilvl w:val="0"/>
          <w:numId w:val="25"/>
        </w:numPr>
        <w:spacing w:after="0" w:line="252" w:lineRule="auto"/>
        <w:ind w:hanging="720"/>
        <w:jc w:val="both"/>
        <w:rPr>
          <w:rFonts w:ascii="Times New Roman" w:hAnsi="Times New Roman"/>
          <w:lang w:val="sk-SK"/>
        </w:rPr>
      </w:pPr>
      <w:r w:rsidRPr="00054D5F">
        <w:rPr>
          <w:rFonts w:ascii="Times New Roman" w:hAnsi="Times New Roman"/>
          <w:lang w:val="sk-SK"/>
        </w:rPr>
        <w:t xml:space="preserve">Na žiadosť </w:t>
      </w:r>
      <w:r w:rsidR="00440B2D">
        <w:rPr>
          <w:rFonts w:ascii="Times New Roman" w:hAnsi="Times New Roman"/>
          <w:lang w:val="sk-SK"/>
        </w:rPr>
        <w:t>prijímateľa</w:t>
      </w:r>
      <w:r w:rsidRPr="00054D5F">
        <w:rPr>
          <w:rFonts w:ascii="Times New Roman" w:hAnsi="Times New Roman"/>
          <w:lang w:val="sk-SK"/>
        </w:rPr>
        <w:t xml:space="preserve"> poskytne poskytovateľ všetky dodatočné informácie týkajúce sa poskytnutého plnenia a spolupráce zmluvných strán podľa tejto zmluvy, ktoré sú potrebné na účely podávania správ, monitorovania projektu a plnenia dohody o grante.</w:t>
      </w:r>
    </w:p>
    <w:p w14:paraId="60E4CBAB" w14:textId="6AD29BD6" w:rsidR="00F10621" w:rsidRPr="00F225FA" w:rsidRDefault="00F10621" w:rsidP="0035719C">
      <w:pPr>
        <w:spacing w:after="0" w:line="252" w:lineRule="auto"/>
        <w:ind w:left="720" w:hanging="720"/>
        <w:jc w:val="both"/>
        <w:rPr>
          <w:rFonts w:ascii="Times New Roman" w:hAnsi="Times New Roman"/>
          <w:lang w:val="sk-SK"/>
        </w:rPr>
      </w:pPr>
    </w:p>
    <w:p w14:paraId="2CB16092" w14:textId="7FD18A96" w:rsidR="00DF5AA3" w:rsidRPr="00F225FA" w:rsidRDefault="00054D5F">
      <w:pPr>
        <w:pStyle w:val="ListParagraph"/>
        <w:numPr>
          <w:ilvl w:val="0"/>
          <w:numId w:val="25"/>
        </w:numPr>
        <w:spacing w:after="0" w:line="252" w:lineRule="auto"/>
        <w:ind w:hanging="720"/>
        <w:jc w:val="both"/>
        <w:rPr>
          <w:rFonts w:ascii="Times New Roman" w:hAnsi="Times New Roman"/>
          <w:lang w:val="sk-SK"/>
        </w:rPr>
      </w:pPr>
      <w:r w:rsidRPr="00054D5F">
        <w:rPr>
          <w:rFonts w:ascii="Times New Roman" w:hAnsi="Times New Roman"/>
          <w:lang w:val="sk-SK"/>
        </w:rPr>
        <w:t xml:space="preserve">Poskytovateľ je povinný bez zbytočného odkladu informovať </w:t>
      </w:r>
      <w:r w:rsidR="008C21C8">
        <w:rPr>
          <w:rFonts w:ascii="Times New Roman" w:hAnsi="Times New Roman"/>
          <w:lang w:val="sk-SK"/>
        </w:rPr>
        <w:t>p</w:t>
      </w:r>
      <w:r w:rsidRPr="00054D5F">
        <w:rPr>
          <w:rFonts w:ascii="Times New Roman" w:hAnsi="Times New Roman"/>
          <w:lang w:val="sk-SK"/>
        </w:rPr>
        <w:t xml:space="preserve">rijímateľa o každom probléme, ktorý má alebo by mohol mať podstatný vplyv na schopnosť </w:t>
      </w:r>
      <w:r w:rsidR="008C21C8">
        <w:rPr>
          <w:rFonts w:ascii="Times New Roman" w:hAnsi="Times New Roman"/>
          <w:lang w:val="sk-SK"/>
        </w:rPr>
        <w:t>p</w:t>
      </w:r>
      <w:r w:rsidRPr="00054D5F">
        <w:rPr>
          <w:rFonts w:ascii="Times New Roman" w:hAnsi="Times New Roman"/>
          <w:lang w:val="sk-SK"/>
        </w:rPr>
        <w:t xml:space="preserve">oskytovateľa plniť podľa tejto </w:t>
      </w:r>
      <w:r w:rsidR="008C21C8">
        <w:rPr>
          <w:rFonts w:ascii="Times New Roman" w:hAnsi="Times New Roman"/>
          <w:lang w:val="sk-SK"/>
        </w:rPr>
        <w:t>z</w:t>
      </w:r>
      <w:r w:rsidRPr="00054D5F">
        <w:rPr>
          <w:rFonts w:ascii="Times New Roman" w:hAnsi="Times New Roman"/>
          <w:lang w:val="sk-SK"/>
        </w:rPr>
        <w:t xml:space="preserve">mluvy. Informácie podľa tohto odseku musia obsahovať identifikáciu problému, čas jeho vzniku a nápravné opatrenia, ktoré </w:t>
      </w:r>
      <w:r w:rsidR="008C21C8">
        <w:rPr>
          <w:rFonts w:ascii="Times New Roman" w:hAnsi="Times New Roman"/>
          <w:lang w:val="sk-SK"/>
        </w:rPr>
        <w:t>p</w:t>
      </w:r>
      <w:r w:rsidRPr="00054D5F">
        <w:rPr>
          <w:rFonts w:ascii="Times New Roman" w:hAnsi="Times New Roman"/>
          <w:lang w:val="sk-SK"/>
        </w:rPr>
        <w:t>oskytovateľ prijíma na jeho vyriešenie.</w:t>
      </w:r>
    </w:p>
    <w:p w14:paraId="54D87644" w14:textId="09422A87" w:rsidR="00DF5AA3" w:rsidRPr="00F225FA" w:rsidRDefault="00DF5AA3" w:rsidP="0035719C">
      <w:pPr>
        <w:spacing w:after="0" w:line="252" w:lineRule="auto"/>
        <w:ind w:left="720" w:hanging="720"/>
        <w:jc w:val="both"/>
        <w:rPr>
          <w:rFonts w:ascii="Times New Roman" w:hAnsi="Times New Roman"/>
          <w:lang w:val="sk-SK"/>
        </w:rPr>
      </w:pPr>
    </w:p>
    <w:p w14:paraId="60E4CC68" w14:textId="33393E01" w:rsidR="00F10621" w:rsidRPr="00F225FA" w:rsidRDefault="00054D5F">
      <w:pPr>
        <w:pStyle w:val="ListParagraph"/>
        <w:numPr>
          <w:ilvl w:val="0"/>
          <w:numId w:val="25"/>
        </w:numPr>
        <w:spacing w:after="0" w:line="252" w:lineRule="auto"/>
        <w:ind w:hanging="720"/>
        <w:jc w:val="both"/>
        <w:rPr>
          <w:rFonts w:ascii="Times New Roman" w:hAnsi="Times New Roman"/>
          <w:i/>
          <w:lang w:val="sk-SK"/>
        </w:rPr>
      </w:pPr>
      <w:r w:rsidRPr="00054D5F">
        <w:rPr>
          <w:rFonts w:ascii="Times New Roman" w:hAnsi="Times New Roman"/>
          <w:lang w:val="sk-SK"/>
        </w:rPr>
        <w:t xml:space="preserve">Zmluvné strany sa dohodli, že informácie podľa ustanovení tohto článku sa budú zasielať elektronickou poštou, pokiaľ </w:t>
      </w:r>
      <w:r w:rsidR="00440B2D">
        <w:rPr>
          <w:rFonts w:ascii="Times New Roman" w:hAnsi="Times New Roman"/>
          <w:lang w:val="sk-SK"/>
        </w:rPr>
        <w:t>prijímateľ</w:t>
      </w:r>
      <w:r w:rsidRPr="00054D5F">
        <w:rPr>
          <w:rFonts w:ascii="Times New Roman" w:hAnsi="Times New Roman"/>
          <w:lang w:val="sk-SK"/>
        </w:rPr>
        <w:t xml:space="preserve"> v odôvodnených prípadoch nepožiada o iný spôsob zasielania (napr. v papierovej forme).</w:t>
      </w:r>
    </w:p>
    <w:p w14:paraId="03BA2A50" w14:textId="1381A8CF" w:rsidR="00D45F5B" w:rsidRPr="00F225FA" w:rsidRDefault="00D45F5B" w:rsidP="00D45F5B">
      <w:pPr>
        <w:spacing w:after="0" w:line="252" w:lineRule="auto"/>
        <w:jc w:val="both"/>
        <w:rPr>
          <w:rFonts w:ascii="Times New Roman" w:hAnsi="Times New Roman"/>
          <w:i/>
          <w:lang w:val="sk-SK"/>
        </w:rPr>
      </w:pPr>
    </w:p>
    <w:p w14:paraId="5D60C623" w14:textId="1DCFA0FD" w:rsidR="00D45F5B" w:rsidRPr="00F225FA" w:rsidRDefault="00F10621" w:rsidP="00933453">
      <w:pPr>
        <w:pStyle w:val="Heading1"/>
        <w:rPr>
          <w:lang w:val="sk-SK"/>
        </w:rPr>
      </w:pPr>
      <w:r w:rsidRPr="00F225FA">
        <w:rPr>
          <w:lang w:val="sk-SK"/>
        </w:rPr>
        <w:t xml:space="preserve"> </w:t>
      </w:r>
      <w:bookmarkStart w:id="4" w:name="_Toc130396841"/>
      <w:r w:rsidR="00D45F5B" w:rsidRPr="00F225FA">
        <w:rPr>
          <w:lang w:val="sk-SK"/>
        </w:rPr>
        <w:t xml:space="preserve">I.5 </w:t>
      </w:r>
      <w:r w:rsidR="00D45F5B" w:rsidRPr="00F225FA">
        <w:rPr>
          <w:lang w:val="sk-SK"/>
        </w:rPr>
        <w:tab/>
      </w:r>
      <w:bookmarkEnd w:id="4"/>
      <w:r w:rsidR="00054D5F" w:rsidRPr="00054D5F">
        <w:rPr>
          <w:lang w:val="sk-SK"/>
        </w:rPr>
        <w:t>ĎALŠIE OPATRENIA</w:t>
      </w:r>
    </w:p>
    <w:p w14:paraId="638197B5" w14:textId="6C2D6388" w:rsidR="0000312C" w:rsidRPr="00F225FA" w:rsidRDefault="00054D5F">
      <w:pPr>
        <w:pStyle w:val="ListParagraph"/>
        <w:numPr>
          <w:ilvl w:val="0"/>
          <w:numId w:val="24"/>
        </w:numPr>
        <w:spacing w:line="252" w:lineRule="auto"/>
        <w:ind w:hanging="720"/>
        <w:jc w:val="both"/>
        <w:rPr>
          <w:rFonts w:ascii="Times New Roman" w:hAnsi="Times New Roman"/>
          <w:lang w:val="sk-SK" w:eastAsia="en-GB"/>
        </w:rPr>
      </w:pPr>
      <w:r w:rsidRPr="00054D5F">
        <w:rPr>
          <w:rFonts w:ascii="Times New Roman" w:hAnsi="Times New Roman"/>
          <w:lang w:val="sk-SK" w:eastAsia="en-GB"/>
        </w:rPr>
        <w:t xml:space="preserve">Poskytovateľ potvrdzuje, že sa oboznámil s podmienkami </w:t>
      </w:r>
      <w:r w:rsidR="008C21C8">
        <w:rPr>
          <w:rFonts w:ascii="Times New Roman" w:hAnsi="Times New Roman"/>
          <w:lang w:val="sk-SK" w:eastAsia="en-GB"/>
        </w:rPr>
        <w:t>dohody o grante</w:t>
      </w:r>
      <w:r w:rsidRPr="00054D5F">
        <w:rPr>
          <w:rFonts w:ascii="Times New Roman" w:hAnsi="Times New Roman"/>
          <w:lang w:val="sk-SK" w:eastAsia="en-GB"/>
        </w:rPr>
        <w:t xml:space="preserve"> (osobitné a všeobecné podmienky) a že si je vedomý svojej povinnosti poskytnúť prijímateľovi alebo národnej agentúre všetku požadovanú súčinnosť v súvislosti s preukázaním riadneho plnenia záväzkov vyplývajúcich </w:t>
      </w:r>
      <w:r w:rsidR="008C21C8">
        <w:rPr>
          <w:rFonts w:ascii="Times New Roman" w:hAnsi="Times New Roman"/>
          <w:lang w:val="sk-SK" w:eastAsia="en-GB"/>
        </w:rPr>
        <w:t>z dohody o grante</w:t>
      </w:r>
      <w:r w:rsidRPr="00054D5F">
        <w:rPr>
          <w:rFonts w:ascii="Times New Roman" w:hAnsi="Times New Roman"/>
          <w:lang w:val="sk-SK" w:eastAsia="en-GB"/>
        </w:rPr>
        <w:t xml:space="preserve">, najmä v oblasti hospodárenia s prostriedkami Európskej únie, </w:t>
      </w:r>
      <w:r w:rsidR="008C21C8">
        <w:rPr>
          <w:rFonts w:ascii="Times New Roman" w:hAnsi="Times New Roman"/>
          <w:lang w:val="sk-SK" w:eastAsia="en-GB"/>
        </w:rPr>
        <w:t>t. j.</w:t>
      </w:r>
      <w:r w:rsidRPr="00054D5F">
        <w:rPr>
          <w:rFonts w:ascii="Times New Roman" w:hAnsi="Times New Roman"/>
          <w:lang w:val="sk-SK" w:eastAsia="en-GB"/>
        </w:rPr>
        <w:t xml:space="preserve"> predložiť všetky požadované informácie alebo dokumenty súvisiace s plnením poskytovaným podľa tejto zmluvy alebo vzniknuté v súvislosti s touto zmluvou. Poskytovateľ si je vedomý najmä povinností súvisiacich so zviditeľňovaním finančných prostriedkov Únie, ktoré sú stanovené v</w:t>
      </w:r>
      <w:r w:rsidR="006A15E9">
        <w:rPr>
          <w:rFonts w:ascii="Times New Roman" w:hAnsi="Times New Roman"/>
          <w:lang w:val="sk-SK" w:eastAsia="en-GB"/>
        </w:rPr>
        <w:t> </w:t>
      </w:r>
      <w:r w:rsidR="009A2C57" w:rsidDel="009A2C57">
        <w:rPr>
          <w:rFonts w:ascii="Times New Roman" w:hAnsi="Times New Roman"/>
          <w:lang w:val="sk-SK" w:eastAsia="en-GB"/>
        </w:rPr>
        <w:t xml:space="preserve"> </w:t>
      </w:r>
      <w:r w:rsidR="006A15E9">
        <w:rPr>
          <w:rFonts w:ascii="Times New Roman" w:hAnsi="Times New Roman"/>
          <w:lang w:val="sk-SK" w:eastAsia="en-GB"/>
        </w:rPr>
        <w:t>Oddiele 2</w:t>
      </w:r>
      <w:r w:rsidRPr="00054D5F">
        <w:rPr>
          <w:rFonts w:ascii="Times New Roman" w:hAnsi="Times New Roman"/>
          <w:lang w:val="sk-SK" w:eastAsia="en-GB"/>
        </w:rPr>
        <w:t xml:space="preserve"> </w:t>
      </w:r>
      <w:r w:rsidR="008C21C8">
        <w:rPr>
          <w:rFonts w:ascii="Times New Roman" w:hAnsi="Times New Roman"/>
          <w:lang w:val="sk-SK" w:eastAsia="en-GB"/>
        </w:rPr>
        <w:t>dohod</w:t>
      </w:r>
      <w:r w:rsidR="00DC3FD4">
        <w:rPr>
          <w:rFonts w:ascii="Times New Roman" w:hAnsi="Times New Roman"/>
          <w:lang w:val="sk-SK" w:eastAsia="en-GB"/>
        </w:rPr>
        <w:t>y</w:t>
      </w:r>
      <w:r w:rsidR="008C21C8">
        <w:rPr>
          <w:rFonts w:ascii="Times New Roman" w:hAnsi="Times New Roman"/>
          <w:lang w:val="sk-SK" w:eastAsia="en-GB"/>
        </w:rPr>
        <w:t xml:space="preserve"> o grante</w:t>
      </w:r>
      <w:r w:rsidRPr="00054D5F">
        <w:rPr>
          <w:rFonts w:ascii="Times New Roman" w:hAnsi="Times New Roman"/>
          <w:lang w:val="sk-SK" w:eastAsia="en-GB"/>
        </w:rPr>
        <w:t>. Zmluvné strany berú na vedomie, že táto zmluva môže byť predložená národnej agentúre v rámci monitorovania plnenia povinností vyplývajúcich z dohody o grante.</w:t>
      </w:r>
    </w:p>
    <w:p w14:paraId="7902F6A4" w14:textId="50195494" w:rsidR="005709E2" w:rsidRPr="00F225FA" w:rsidRDefault="00440B2D">
      <w:pPr>
        <w:pStyle w:val="ListParagraph"/>
        <w:numPr>
          <w:ilvl w:val="0"/>
          <w:numId w:val="24"/>
        </w:numPr>
        <w:spacing w:line="252" w:lineRule="auto"/>
        <w:ind w:hanging="720"/>
        <w:jc w:val="both"/>
        <w:rPr>
          <w:rFonts w:ascii="Times New Roman" w:hAnsi="Times New Roman"/>
          <w:lang w:val="sk-SK" w:eastAsia="en-GB"/>
        </w:rPr>
      </w:pPr>
      <w:r>
        <w:rPr>
          <w:rFonts w:ascii="Times New Roman" w:hAnsi="Times New Roman"/>
          <w:lang w:val="sk-SK" w:eastAsia="en-GB"/>
        </w:rPr>
        <w:t>Prijímateľ</w:t>
      </w:r>
      <w:r w:rsidR="00054D5F" w:rsidRPr="00054D5F">
        <w:rPr>
          <w:rFonts w:ascii="Times New Roman" w:hAnsi="Times New Roman"/>
          <w:lang w:val="sk-SK" w:eastAsia="en-GB"/>
        </w:rPr>
        <w:t xml:space="preserve"> je oprávnený odstúpiť od tejto zmluvy v prípade podstatného alebo opakovaného porušenia zmluvy zo strany poskytovateľa, najmä ak sa poskytovateľ dostane do omeškania s plnením stanoveného termínu alebo čiastkového termínu alebo neposkytne riadne plnenie a túto skutočnosť nenapraví ani bez zbytočného odkladu po výzve </w:t>
      </w:r>
      <w:r>
        <w:rPr>
          <w:rFonts w:ascii="Times New Roman" w:hAnsi="Times New Roman"/>
          <w:lang w:val="sk-SK" w:eastAsia="en-GB"/>
        </w:rPr>
        <w:t>prijímateľa</w:t>
      </w:r>
      <w:r w:rsidR="00054D5F" w:rsidRPr="00054D5F">
        <w:rPr>
          <w:rFonts w:ascii="Times New Roman" w:hAnsi="Times New Roman"/>
          <w:lang w:val="sk-SK" w:eastAsia="en-GB"/>
        </w:rPr>
        <w:t>, alebo ak je z okolností zrejmé, že nebude schopný nápravy alebo poskytnutia riadneho plnenia. Poskytovateľ je oprávnený odstúpiť od tejto zmluvy, ak je prijímateľ v omeškaní s úhradou dlžnej sumy poskytovateľovi podľa tejto zmluvy viac ako 30 dní a neuhradí ju napriek písomnej výzve poskytovateľa.</w:t>
      </w:r>
    </w:p>
    <w:p w14:paraId="0BF295AC" w14:textId="574CFCBB" w:rsidR="0020125F" w:rsidRPr="00F225FA" w:rsidRDefault="00054D5F">
      <w:pPr>
        <w:pStyle w:val="ListParagraph"/>
        <w:numPr>
          <w:ilvl w:val="0"/>
          <w:numId w:val="24"/>
        </w:numPr>
        <w:spacing w:line="252" w:lineRule="auto"/>
        <w:ind w:hanging="720"/>
        <w:jc w:val="both"/>
        <w:rPr>
          <w:rFonts w:ascii="Times New Roman" w:hAnsi="Times New Roman"/>
          <w:lang w:val="sk-SK" w:eastAsia="en-GB"/>
        </w:rPr>
      </w:pPr>
      <w:r w:rsidRPr="00054D5F">
        <w:rPr>
          <w:rFonts w:ascii="Times New Roman" w:hAnsi="Times New Roman"/>
          <w:lang w:val="sk-SK" w:eastAsia="en-GB"/>
        </w:rPr>
        <w:t xml:space="preserve">Poskytovateľ je povinný prijať všetky potrebné opatrenia na zamedzenie možnosti vzniku konfliktu záujmov medzi poskytovateľom a </w:t>
      </w:r>
      <w:r w:rsidR="00440B2D">
        <w:rPr>
          <w:rFonts w:ascii="Times New Roman" w:hAnsi="Times New Roman"/>
          <w:lang w:val="sk-SK" w:eastAsia="en-GB"/>
        </w:rPr>
        <w:t>prijímateľom</w:t>
      </w:r>
      <w:r w:rsidRPr="00054D5F">
        <w:rPr>
          <w:rFonts w:ascii="Times New Roman" w:hAnsi="Times New Roman"/>
          <w:lang w:val="sk-SK" w:eastAsia="en-GB"/>
        </w:rPr>
        <w:t xml:space="preserve"> pri poskytovaní plnenia podľa tejto zmluvy. Ak vznikne alebo hrozí vznik situácie vedúcej ku konfliktu záujmov, poskytovateľ o tom bezodkladne informuje </w:t>
      </w:r>
      <w:r w:rsidR="00440B2D">
        <w:rPr>
          <w:rFonts w:ascii="Times New Roman" w:hAnsi="Times New Roman"/>
          <w:lang w:val="sk-SK" w:eastAsia="en-GB"/>
        </w:rPr>
        <w:t>prijímateľa</w:t>
      </w:r>
      <w:r w:rsidRPr="00054D5F">
        <w:rPr>
          <w:rFonts w:ascii="Times New Roman" w:hAnsi="Times New Roman"/>
          <w:lang w:val="sk-SK" w:eastAsia="en-GB"/>
        </w:rPr>
        <w:t xml:space="preserve"> a prijme opatrenia na nápravu vzniknutej situácie.</w:t>
      </w:r>
    </w:p>
    <w:p w14:paraId="1229A681" w14:textId="4855E53D" w:rsidR="0020125F" w:rsidRPr="00F225FA" w:rsidRDefault="00054D5F">
      <w:pPr>
        <w:pStyle w:val="ListParagraph"/>
        <w:numPr>
          <w:ilvl w:val="0"/>
          <w:numId w:val="24"/>
        </w:numPr>
        <w:spacing w:line="252" w:lineRule="auto"/>
        <w:ind w:hanging="720"/>
        <w:jc w:val="both"/>
        <w:rPr>
          <w:rFonts w:ascii="Times New Roman" w:hAnsi="Times New Roman"/>
          <w:b/>
          <w:bCs/>
          <w:lang w:val="sk-SK" w:eastAsia="en-GB"/>
        </w:rPr>
      </w:pPr>
      <w:r w:rsidRPr="00054D5F">
        <w:rPr>
          <w:rFonts w:ascii="Times New Roman" w:hAnsi="Times New Roman"/>
          <w:lang w:val="sk-SK" w:eastAsia="en-GB"/>
        </w:rPr>
        <w:lastRenderedPageBreak/>
        <w:t>Počas poskytovania služieb podľa tejto zmluvy a po dobu piatich rokov od vyplatenia poslednej splátky odmeny sú zmluvné strany povinné zachovávať mlčanlivosť o všetkých dôverných informáciách alebo dokumentoch.</w:t>
      </w:r>
    </w:p>
    <w:p w14:paraId="7DB20247" w14:textId="7A549A3E" w:rsidR="00054D5F" w:rsidRPr="00054D5F" w:rsidRDefault="00054D5F" w:rsidP="001C428E">
      <w:pPr>
        <w:pStyle w:val="ListParagraph"/>
        <w:numPr>
          <w:ilvl w:val="0"/>
          <w:numId w:val="24"/>
        </w:numPr>
        <w:spacing w:line="252" w:lineRule="auto"/>
        <w:ind w:hanging="720"/>
        <w:rPr>
          <w:rFonts w:ascii="Times New Roman" w:hAnsi="Times New Roman"/>
          <w:lang w:val="sk-SK"/>
        </w:rPr>
      </w:pPr>
      <w:r w:rsidRPr="00054D5F">
        <w:rPr>
          <w:rFonts w:ascii="Times New Roman" w:hAnsi="Times New Roman"/>
          <w:lang w:val="sk-SK"/>
        </w:rPr>
        <w:t xml:space="preserve">Povinnosť zachovávať mlčanlivosť neplatí, ak: </w:t>
      </w:r>
    </w:p>
    <w:p w14:paraId="310E65DD" w14:textId="3A274DAD" w:rsidR="00054D5F" w:rsidRPr="00054D5F" w:rsidRDefault="008C21C8" w:rsidP="00054D5F">
      <w:pPr>
        <w:pStyle w:val="ListParagraph"/>
        <w:numPr>
          <w:ilvl w:val="2"/>
          <w:numId w:val="50"/>
        </w:numPr>
        <w:spacing w:line="252" w:lineRule="auto"/>
        <w:ind w:left="1418" w:hanging="284"/>
        <w:rPr>
          <w:rFonts w:ascii="Times New Roman" w:hAnsi="Times New Roman"/>
          <w:lang w:val="sk-SK"/>
        </w:rPr>
      </w:pPr>
      <w:r>
        <w:rPr>
          <w:rFonts w:ascii="Times New Roman" w:hAnsi="Times New Roman"/>
          <w:lang w:val="sk-SK"/>
        </w:rPr>
        <w:t>s</w:t>
      </w:r>
      <w:r w:rsidR="00054D5F" w:rsidRPr="00054D5F">
        <w:rPr>
          <w:rFonts w:ascii="Times New Roman" w:hAnsi="Times New Roman"/>
          <w:lang w:val="sk-SK"/>
        </w:rPr>
        <w:t xml:space="preserve">trana poskytujúca informácie zbaví druhú stranu tejto povinnosti; </w:t>
      </w:r>
    </w:p>
    <w:p w14:paraId="1066A3BC" w14:textId="1667B4A6" w:rsidR="00054D5F" w:rsidRPr="00054D5F" w:rsidRDefault="00054D5F" w:rsidP="00054D5F">
      <w:pPr>
        <w:pStyle w:val="ListParagraph"/>
        <w:numPr>
          <w:ilvl w:val="2"/>
          <w:numId w:val="50"/>
        </w:numPr>
        <w:spacing w:line="252" w:lineRule="auto"/>
        <w:ind w:left="1418" w:hanging="284"/>
        <w:rPr>
          <w:rFonts w:ascii="Times New Roman" w:hAnsi="Times New Roman"/>
          <w:lang w:val="sk-SK"/>
        </w:rPr>
      </w:pPr>
      <w:r w:rsidRPr="00054D5F">
        <w:rPr>
          <w:rFonts w:ascii="Times New Roman" w:hAnsi="Times New Roman"/>
          <w:lang w:val="sk-SK"/>
        </w:rPr>
        <w:t xml:space="preserve">dôverné informácie alebo dokumenty sú zverejnené iným spôsobom bez porušenia povinnosti mlčanlivosti; </w:t>
      </w:r>
    </w:p>
    <w:p w14:paraId="4CA40B9C" w14:textId="4B4A5383" w:rsidR="00054D5F" w:rsidRPr="00054D5F" w:rsidRDefault="00054D5F" w:rsidP="00054D5F">
      <w:pPr>
        <w:pStyle w:val="ListParagraph"/>
        <w:numPr>
          <w:ilvl w:val="2"/>
          <w:numId w:val="50"/>
        </w:numPr>
        <w:spacing w:line="252" w:lineRule="auto"/>
        <w:ind w:left="1418" w:hanging="284"/>
        <w:rPr>
          <w:rFonts w:ascii="Times New Roman" w:hAnsi="Times New Roman"/>
          <w:lang w:val="sk-SK"/>
        </w:rPr>
      </w:pPr>
      <w:r w:rsidRPr="00054D5F">
        <w:rPr>
          <w:rFonts w:ascii="Times New Roman" w:hAnsi="Times New Roman"/>
          <w:lang w:val="sk-SK"/>
        </w:rPr>
        <w:t xml:space="preserve">sprístupnenie dôverných informácií alebo dokumentov sa vyžaduje na základe zákona, rozhodnutí orgánov verejnej moci alebo povinnosti </w:t>
      </w:r>
      <w:r w:rsidR="00440B2D">
        <w:rPr>
          <w:rFonts w:ascii="Times New Roman" w:hAnsi="Times New Roman"/>
          <w:lang w:val="sk-SK"/>
        </w:rPr>
        <w:t>prijímateľa</w:t>
      </w:r>
      <w:r w:rsidRPr="00054D5F">
        <w:rPr>
          <w:rFonts w:ascii="Times New Roman" w:hAnsi="Times New Roman"/>
          <w:lang w:val="sk-SK"/>
        </w:rPr>
        <w:t xml:space="preserve"> spolupracovať s národnou agentúrou pri kontrole dodržiavania jeho povinností vyplývajúcich z dohody o grante.</w:t>
      </w:r>
    </w:p>
    <w:p w14:paraId="7FD3E8DD" w14:textId="26826B0C" w:rsidR="00B4323E" w:rsidRPr="00F225FA" w:rsidRDefault="00933453" w:rsidP="00933453">
      <w:pPr>
        <w:pStyle w:val="Heading1"/>
        <w:rPr>
          <w:lang w:val="sk-SK"/>
        </w:rPr>
      </w:pPr>
      <w:bookmarkStart w:id="5" w:name="_Toc130396843"/>
      <w:r w:rsidRPr="00F225FA">
        <w:rPr>
          <w:lang w:val="sk-SK"/>
        </w:rPr>
        <w:t xml:space="preserve">I.6 </w:t>
      </w:r>
      <w:r w:rsidRPr="00F225FA">
        <w:rPr>
          <w:lang w:val="sk-SK"/>
        </w:rPr>
        <w:tab/>
      </w:r>
      <w:r w:rsidR="005A5A52" w:rsidRPr="00F225FA">
        <w:rPr>
          <w:lang w:val="sk-SK"/>
        </w:rPr>
        <w:t>OCHRANA OSOBN</w:t>
      </w:r>
      <w:r w:rsidR="00054D5F">
        <w:rPr>
          <w:lang w:val="sk-SK"/>
        </w:rPr>
        <w:t>Ý</w:t>
      </w:r>
      <w:r w:rsidR="005A5A52" w:rsidRPr="00F225FA">
        <w:rPr>
          <w:lang w:val="sk-SK"/>
        </w:rPr>
        <w:t>CH ÚDAJ</w:t>
      </w:r>
      <w:r w:rsidR="00054D5F">
        <w:rPr>
          <w:lang w:val="sk-SK"/>
        </w:rPr>
        <w:t>OV A KOMUNIKÁCIA</w:t>
      </w:r>
      <w:bookmarkEnd w:id="5"/>
      <w:r w:rsidR="00F10621" w:rsidRPr="00F225FA">
        <w:rPr>
          <w:lang w:val="sk-SK"/>
        </w:rPr>
        <w:t xml:space="preserve"> </w:t>
      </w:r>
      <w:bookmarkStart w:id="6" w:name="_Toc441250790"/>
      <w:bookmarkStart w:id="7" w:name="_Toc441509639"/>
      <w:bookmarkStart w:id="8" w:name="_Toc1637140"/>
      <w:bookmarkStart w:id="9" w:name="_Toc72499012"/>
    </w:p>
    <w:p w14:paraId="40CE3093" w14:textId="7AC6FD4D" w:rsidR="00551B02" w:rsidRPr="00F225FA" w:rsidRDefault="00C01296" w:rsidP="00D7206B">
      <w:pPr>
        <w:pStyle w:val="NormalIndent"/>
        <w:keepNext/>
        <w:widowControl w:val="0"/>
        <w:numPr>
          <w:ilvl w:val="0"/>
          <w:numId w:val="29"/>
        </w:numPr>
        <w:spacing w:after="0" w:line="252" w:lineRule="auto"/>
        <w:ind w:hanging="720"/>
        <w:rPr>
          <w:sz w:val="22"/>
          <w:szCs w:val="22"/>
          <w:lang w:val="sk-SK"/>
        </w:rPr>
      </w:pPr>
      <w:bookmarkStart w:id="10" w:name="_Toc72499013"/>
      <w:bookmarkEnd w:id="6"/>
      <w:bookmarkEnd w:id="7"/>
      <w:bookmarkEnd w:id="8"/>
      <w:bookmarkEnd w:id="9"/>
      <w:r w:rsidRPr="00C01296">
        <w:rPr>
          <w:sz w:val="22"/>
          <w:szCs w:val="22"/>
          <w:lang w:val="sk-SK"/>
        </w:rPr>
        <w:t xml:space="preserve">Poskytovateľ berie na vedomie, že ho </w:t>
      </w:r>
      <w:r w:rsidR="00440B2D">
        <w:rPr>
          <w:sz w:val="22"/>
          <w:szCs w:val="22"/>
          <w:lang w:val="sk-SK"/>
        </w:rPr>
        <w:t>prijímateľ</w:t>
      </w:r>
      <w:r w:rsidRPr="00C01296">
        <w:rPr>
          <w:sz w:val="22"/>
          <w:szCs w:val="22"/>
          <w:lang w:val="sk-SK"/>
        </w:rPr>
        <w:t xml:space="preserve"> </w:t>
      </w:r>
      <w:r w:rsidR="00D7206B">
        <w:rPr>
          <w:sz w:val="22"/>
          <w:szCs w:val="22"/>
          <w:lang w:val="sk-SK"/>
        </w:rPr>
        <w:t>uvedie</w:t>
      </w:r>
      <w:r w:rsidRPr="00C01296">
        <w:rPr>
          <w:sz w:val="22"/>
          <w:szCs w:val="22"/>
          <w:lang w:val="sk-SK"/>
        </w:rPr>
        <w:t xml:space="preserve"> ako podpor</w:t>
      </w:r>
      <w:r w:rsidR="00672FCC">
        <w:rPr>
          <w:sz w:val="22"/>
          <w:szCs w:val="22"/>
          <w:lang w:val="sk-SK"/>
        </w:rPr>
        <w:t>nú</w:t>
      </w:r>
      <w:r w:rsidRPr="00C01296">
        <w:rPr>
          <w:sz w:val="22"/>
          <w:szCs w:val="22"/>
          <w:lang w:val="sk-SK"/>
        </w:rPr>
        <w:t xml:space="preserve"> organizáciu v zmysle </w:t>
      </w:r>
      <w:r w:rsidR="008C21C8">
        <w:rPr>
          <w:sz w:val="22"/>
          <w:szCs w:val="22"/>
          <w:lang w:val="sk-SK"/>
        </w:rPr>
        <w:t>dohody</w:t>
      </w:r>
      <w:r w:rsidRPr="00C01296">
        <w:rPr>
          <w:sz w:val="22"/>
          <w:szCs w:val="22"/>
          <w:lang w:val="sk-SK"/>
        </w:rPr>
        <w:t xml:space="preserve"> o grante v oficiálnom elektronickom nástroji na podávanie správ a riadenie programu Erasmus+ v súlade s podmienkami zmluvy o grante.</w:t>
      </w:r>
    </w:p>
    <w:p w14:paraId="31F4DA3E" w14:textId="77777777" w:rsidR="00B4323E" w:rsidRPr="00F225FA" w:rsidRDefault="00B4323E" w:rsidP="00A751F5">
      <w:pPr>
        <w:pStyle w:val="NormalIndent"/>
        <w:keepNext/>
        <w:widowControl w:val="0"/>
        <w:spacing w:after="0" w:line="252" w:lineRule="auto"/>
        <w:ind w:left="426"/>
        <w:rPr>
          <w:sz w:val="22"/>
          <w:szCs w:val="22"/>
          <w:lang w:val="sk-SK"/>
        </w:rPr>
      </w:pPr>
    </w:p>
    <w:bookmarkEnd w:id="10"/>
    <w:p w14:paraId="60E4CC70" w14:textId="3E00A8C8" w:rsidR="00F10621" w:rsidRPr="00C01296" w:rsidRDefault="00C01296">
      <w:pPr>
        <w:pStyle w:val="NormalIndent"/>
        <w:keepNext/>
        <w:widowControl w:val="0"/>
        <w:numPr>
          <w:ilvl w:val="0"/>
          <w:numId w:val="29"/>
        </w:numPr>
        <w:spacing w:after="0" w:line="252" w:lineRule="auto"/>
        <w:ind w:hanging="720"/>
        <w:rPr>
          <w:i/>
          <w:iCs/>
          <w:sz w:val="22"/>
          <w:szCs w:val="22"/>
          <w:lang w:val="sk-SK"/>
        </w:rPr>
      </w:pPr>
      <w:r w:rsidRPr="00C01296">
        <w:rPr>
          <w:sz w:val="22"/>
          <w:szCs w:val="22"/>
          <w:lang w:val="sk-SK"/>
        </w:rPr>
        <w:t>Všetku komunikáciu s</w:t>
      </w:r>
      <w:r w:rsidR="00440B2D">
        <w:rPr>
          <w:sz w:val="22"/>
          <w:szCs w:val="22"/>
          <w:lang w:val="sk-SK"/>
        </w:rPr>
        <w:t> prijímateľom</w:t>
      </w:r>
      <w:r w:rsidRPr="00C01296">
        <w:rPr>
          <w:sz w:val="22"/>
          <w:szCs w:val="22"/>
          <w:lang w:val="sk-SK"/>
        </w:rPr>
        <w:t xml:space="preserve"> musí poskytovateľ zasielať na túto adresu:</w:t>
      </w:r>
    </w:p>
    <w:p w14:paraId="02703E35" w14:textId="77777777" w:rsidR="00C01296" w:rsidRDefault="00C01296" w:rsidP="00C01296">
      <w:pPr>
        <w:pStyle w:val="NormalIndent"/>
        <w:keepNext/>
        <w:widowControl w:val="0"/>
        <w:spacing w:after="0" w:line="252" w:lineRule="auto"/>
        <w:rPr>
          <w:sz w:val="22"/>
          <w:szCs w:val="22"/>
          <w:lang w:val="sk-SK"/>
        </w:rPr>
      </w:pPr>
    </w:p>
    <w:p w14:paraId="65AEBCF8" w14:textId="0CC7F7E9"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a.</w:t>
      </w:r>
      <w:r w:rsidRPr="00C01296">
        <w:rPr>
          <w:sz w:val="22"/>
          <w:szCs w:val="22"/>
          <w:highlight w:val="green"/>
          <w:lang w:val="sk-SK"/>
        </w:rPr>
        <w:tab/>
        <w:t>[Oficiálny názov subjektu]</w:t>
      </w:r>
    </w:p>
    <w:p w14:paraId="7B946822" w14:textId="5325186D"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b.</w:t>
      </w:r>
      <w:r w:rsidRPr="00C01296">
        <w:rPr>
          <w:sz w:val="22"/>
          <w:szCs w:val="22"/>
          <w:highlight w:val="green"/>
          <w:lang w:val="sk-SK"/>
        </w:rPr>
        <w:tab/>
        <w:t>[oficiálna adresa]</w:t>
      </w:r>
    </w:p>
    <w:p w14:paraId="076BCBBA" w14:textId="5C196A67"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c.</w:t>
      </w:r>
      <w:r w:rsidRPr="00C01296">
        <w:rPr>
          <w:sz w:val="22"/>
          <w:szCs w:val="22"/>
          <w:highlight w:val="green"/>
          <w:lang w:val="sk-SK"/>
        </w:rPr>
        <w:tab/>
        <w:t>[meno kontaktnej osoby]</w:t>
      </w:r>
    </w:p>
    <w:p w14:paraId="4D735D49" w14:textId="516F08E1"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d.</w:t>
      </w:r>
      <w:r w:rsidRPr="00C01296">
        <w:rPr>
          <w:sz w:val="22"/>
          <w:szCs w:val="22"/>
          <w:highlight w:val="green"/>
          <w:lang w:val="sk-SK"/>
        </w:rPr>
        <w:tab/>
        <w:t>[funkcia]</w:t>
      </w:r>
    </w:p>
    <w:p w14:paraId="5DCE94A1" w14:textId="3C296198"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e.</w:t>
      </w:r>
      <w:r w:rsidRPr="00C01296">
        <w:rPr>
          <w:sz w:val="22"/>
          <w:szCs w:val="22"/>
          <w:highlight w:val="green"/>
          <w:lang w:val="sk-SK"/>
        </w:rPr>
        <w:tab/>
        <w:t>telefón:</w:t>
      </w:r>
    </w:p>
    <w:p w14:paraId="41AFFF2F" w14:textId="0F4DEB1B" w:rsidR="00C01296" w:rsidRPr="00C01296" w:rsidRDefault="00C01296" w:rsidP="00C01296">
      <w:pPr>
        <w:pStyle w:val="NormalIndent"/>
        <w:keepNext/>
        <w:widowControl w:val="0"/>
        <w:spacing w:after="0" w:line="252" w:lineRule="auto"/>
        <w:ind w:left="1134"/>
        <w:rPr>
          <w:sz w:val="22"/>
          <w:szCs w:val="22"/>
          <w:lang w:val="sk-SK"/>
        </w:rPr>
      </w:pPr>
      <w:r w:rsidRPr="00C01296">
        <w:rPr>
          <w:sz w:val="22"/>
          <w:szCs w:val="22"/>
          <w:highlight w:val="green"/>
          <w:lang w:val="sk-SK"/>
        </w:rPr>
        <w:t>f.</w:t>
      </w:r>
      <w:r w:rsidRPr="00C01296">
        <w:rPr>
          <w:sz w:val="22"/>
          <w:szCs w:val="22"/>
          <w:highlight w:val="green"/>
          <w:lang w:val="sk-SK"/>
        </w:rPr>
        <w:tab/>
        <w:t>e-mailová adresa:</w:t>
      </w:r>
    </w:p>
    <w:p w14:paraId="60E4CC71" w14:textId="77777777" w:rsidR="00F10621" w:rsidRPr="00F225FA" w:rsidRDefault="00F10621" w:rsidP="00A751F5">
      <w:pPr>
        <w:spacing w:after="0" w:line="252" w:lineRule="auto"/>
        <w:ind w:left="720"/>
        <w:rPr>
          <w:rFonts w:ascii="Times New Roman" w:eastAsia="Times New Roman" w:hAnsi="Times New Roman"/>
          <w:i/>
          <w:lang w:val="sk-SK"/>
        </w:rPr>
      </w:pPr>
    </w:p>
    <w:p w14:paraId="60E4CC7A" w14:textId="128B00AE" w:rsidR="00F10621" w:rsidRPr="00F225FA" w:rsidRDefault="00C01296">
      <w:pPr>
        <w:pStyle w:val="ListParagraph"/>
        <w:numPr>
          <w:ilvl w:val="0"/>
          <w:numId w:val="29"/>
        </w:numPr>
        <w:spacing w:after="0" w:line="252" w:lineRule="auto"/>
        <w:ind w:hanging="720"/>
        <w:jc w:val="both"/>
        <w:rPr>
          <w:rFonts w:ascii="Times New Roman" w:eastAsia="Times New Roman" w:hAnsi="Times New Roman"/>
          <w:lang w:val="sk-SK"/>
        </w:rPr>
      </w:pPr>
      <w:r w:rsidRPr="00C01296">
        <w:rPr>
          <w:rFonts w:ascii="Times New Roman" w:hAnsi="Times New Roman"/>
          <w:lang w:val="sk-SK"/>
        </w:rPr>
        <w:t xml:space="preserve">Všetku komunikáciu s poskytovateľom musí </w:t>
      </w:r>
      <w:r w:rsidR="00440B2D">
        <w:rPr>
          <w:rFonts w:ascii="Times New Roman" w:hAnsi="Times New Roman"/>
          <w:lang w:val="sk-SK"/>
        </w:rPr>
        <w:t>prijímateľ</w:t>
      </w:r>
      <w:r w:rsidRPr="00C01296">
        <w:rPr>
          <w:rFonts w:ascii="Times New Roman" w:hAnsi="Times New Roman"/>
          <w:lang w:val="sk-SK"/>
        </w:rPr>
        <w:t xml:space="preserve"> zasielať na túto adresu:</w:t>
      </w:r>
    </w:p>
    <w:p w14:paraId="60E4CC7B" w14:textId="77777777" w:rsidR="00F10621" w:rsidRPr="00F225FA" w:rsidRDefault="00F10621" w:rsidP="00A751F5">
      <w:pPr>
        <w:spacing w:after="0" w:line="252" w:lineRule="auto"/>
        <w:rPr>
          <w:rFonts w:ascii="Times New Roman" w:eastAsia="Times New Roman" w:hAnsi="Times New Roman"/>
          <w:lang w:val="sk-SK"/>
        </w:rPr>
      </w:pPr>
    </w:p>
    <w:p w14:paraId="43A32DF0" w14:textId="77777777"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a.</w:t>
      </w:r>
      <w:r w:rsidRPr="00C01296">
        <w:rPr>
          <w:sz w:val="22"/>
          <w:szCs w:val="22"/>
          <w:highlight w:val="green"/>
          <w:lang w:val="sk-SK"/>
        </w:rPr>
        <w:tab/>
        <w:t>[Oficiálny názov subjektu]</w:t>
      </w:r>
    </w:p>
    <w:p w14:paraId="66262A53" w14:textId="77777777"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b.</w:t>
      </w:r>
      <w:r w:rsidRPr="00C01296">
        <w:rPr>
          <w:sz w:val="22"/>
          <w:szCs w:val="22"/>
          <w:highlight w:val="green"/>
          <w:lang w:val="sk-SK"/>
        </w:rPr>
        <w:tab/>
        <w:t>[oficiálna adresa]</w:t>
      </w:r>
    </w:p>
    <w:p w14:paraId="61329FB2" w14:textId="77777777"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c.</w:t>
      </w:r>
      <w:r w:rsidRPr="00C01296">
        <w:rPr>
          <w:sz w:val="22"/>
          <w:szCs w:val="22"/>
          <w:highlight w:val="green"/>
          <w:lang w:val="sk-SK"/>
        </w:rPr>
        <w:tab/>
        <w:t>[meno kontaktnej osoby]</w:t>
      </w:r>
    </w:p>
    <w:p w14:paraId="6E255EEE" w14:textId="77777777"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d.</w:t>
      </w:r>
      <w:r w:rsidRPr="00C01296">
        <w:rPr>
          <w:sz w:val="22"/>
          <w:szCs w:val="22"/>
          <w:highlight w:val="green"/>
          <w:lang w:val="sk-SK"/>
        </w:rPr>
        <w:tab/>
        <w:t>[funkcia]</w:t>
      </w:r>
    </w:p>
    <w:p w14:paraId="2AB7C68D" w14:textId="77777777" w:rsidR="00C01296" w:rsidRPr="00C01296" w:rsidRDefault="00C01296" w:rsidP="00C01296">
      <w:pPr>
        <w:pStyle w:val="NormalIndent"/>
        <w:keepNext/>
        <w:widowControl w:val="0"/>
        <w:spacing w:after="0" w:line="252" w:lineRule="auto"/>
        <w:ind w:left="1134"/>
        <w:rPr>
          <w:sz w:val="22"/>
          <w:szCs w:val="22"/>
          <w:highlight w:val="green"/>
          <w:lang w:val="sk-SK"/>
        </w:rPr>
      </w:pPr>
      <w:r w:rsidRPr="00C01296">
        <w:rPr>
          <w:sz w:val="22"/>
          <w:szCs w:val="22"/>
          <w:highlight w:val="green"/>
          <w:lang w:val="sk-SK"/>
        </w:rPr>
        <w:t>e.</w:t>
      </w:r>
      <w:r w:rsidRPr="00C01296">
        <w:rPr>
          <w:sz w:val="22"/>
          <w:szCs w:val="22"/>
          <w:highlight w:val="green"/>
          <w:lang w:val="sk-SK"/>
        </w:rPr>
        <w:tab/>
        <w:t>telefón:</w:t>
      </w:r>
    </w:p>
    <w:p w14:paraId="6748CCE3" w14:textId="77777777" w:rsidR="00C01296" w:rsidRPr="00C01296" w:rsidRDefault="00C01296" w:rsidP="00C01296">
      <w:pPr>
        <w:pStyle w:val="NormalIndent"/>
        <w:keepNext/>
        <w:widowControl w:val="0"/>
        <w:spacing w:after="0" w:line="252" w:lineRule="auto"/>
        <w:ind w:left="1134"/>
        <w:rPr>
          <w:sz w:val="22"/>
          <w:szCs w:val="22"/>
          <w:lang w:val="sk-SK"/>
        </w:rPr>
      </w:pPr>
      <w:r w:rsidRPr="00C01296">
        <w:rPr>
          <w:sz w:val="22"/>
          <w:szCs w:val="22"/>
          <w:highlight w:val="green"/>
          <w:lang w:val="sk-SK"/>
        </w:rPr>
        <w:t>f.</w:t>
      </w:r>
      <w:r w:rsidRPr="00C01296">
        <w:rPr>
          <w:sz w:val="22"/>
          <w:szCs w:val="22"/>
          <w:highlight w:val="green"/>
          <w:lang w:val="sk-SK"/>
        </w:rPr>
        <w:tab/>
        <w:t>e-mailová adresa:</w:t>
      </w:r>
    </w:p>
    <w:p w14:paraId="0CBCF6E4" w14:textId="77777777" w:rsidR="004554CE" w:rsidRPr="00F225FA" w:rsidRDefault="004554CE" w:rsidP="004554CE">
      <w:pPr>
        <w:pStyle w:val="ListParagraph"/>
        <w:spacing w:after="0" w:line="252" w:lineRule="auto"/>
        <w:ind w:left="1440"/>
        <w:jc w:val="both"/>
        <w:rPr>
          <w:rFonts w:ascii="Times New Roman" w:hAnsi="Times New Roman"/>
          <w:lang w:val="sk-SK"/>
        </w:rPr>
      </w:pPr>
    </w:p>
    <w:p w14:paraId="6DCADF4F" w14:textId="38E68A99" w:rsidR="005A5A52" w:rsidRPr="00F225FA" w:rsidRDefault="00C01296">
      <w:pPr>
        <w:pStyle w:val="ListParagraph"/>
        <w:numPr>
          <w:ilvl w:val="0"/>
          <w:numId w:val="29"/>
        </w:numPr>
        <w:spacing w:after="0" w:line="252" w:lineRule="auto"/>
        <w:ind w:hanging="720"/>
        <w:jc w:val="both"/>
        <w:rPr>
          <w:rFonts w:ascii="Times New Roman" w:hAnsi="Times New Roman"/>
          <w:lang w:val="sk-SK"/>
        </w:rPr>
      </w:pPr>
      <w:r w:rsidRPr="00C01296">
        <w:rPr>
          <w:rFonts w:ascii="Times New Roman" w:hAnsi="Times New Roman"/>
          <w:lang w:val="sk-SK"/>
        </w:rPr>
        <w:t xml:space="preserve">Ak bude </w:t>
      </w:r>
      <w:r w:rsidR="008C21C8">
        <w:rPr>
          <w:rFonts w:ascii="Times New Roman" w:hAnsi="Times New Roman"/>
          <w:lang w:val="sk-SK"/>
        </w:rPr>
        <w:t>p</w:t>
      </w:r>
      <w:r w:rsidRPr="00C01296">
        <w:rPr>
          <w:rFonts w:ascii="Times New Roman" w:hAnsi="Times New Roman"/>
          <w:lang w:val="sk-SK"/>
        </w:rPr>
        <w:t xml:space="preserve">oskytovateľ v súvislosti s poskytovaním služieb podľa tejto </w:t>
      </w:r>
      <w:r w:rsidR="008C21C8">
        <w:rPr>
          <w:rFonts w:ascii="Times New Roman" w:hAnsi="Times New Roman"/>
          <w:lang w:val="sk-SK"/>
        </w:rPr>
        <w:t>z</w:t>
      </w:r>
      <w:r w:rsidRPr="00C01296">
        <w:rPr>
          <w:rFonts w:ascii="Times New Roman" w:hAnsi="Times New Roman"/>
          <w:lang w:val="sk-SK"/>
        </w:rPr>
        <w:t>mluvy pracovať s osobnými údajmi, musí ich spracúvať v súlade s Nariadením (EÚ) 2018/1725 a inými platnými všeobecne záväznými právnymi predpismi.</w:t>
      </w:r>
    </w:p>
    <w:p w14:paraId="344B52A0" w14:textId="77777777" w:rsidR="005A5A52" w:rsidRPr="00F225FA" w:rsidRDefault="005A5A52" w:rsidP="005A5A52">
      <w:pPr>
        <w:spacing w:after="0" w:line="252" w:lineRule="auto"/>
        <w:jc w:val="both"/>
        <w:rPr>
          <w:rFonts w:ascii="Times New Roman" w:hAnsi="Times New Roman"/>
          <w:lang w:val="sk-SK"/>
        </w:rPr>
      </w:pPr>
    </w:p>
    <w:p w14:paraId="59ECC85B" w14:textId="3994BC32" w:rsidR="007433A3" w:rsidRPr="00F225FA" w:rsidRDefault="00C01296">
      <w:pPr>
        <w:pStyle w:val="ListParagraph"/>
        <w:numPr>
          <w:ilvl w:val="0"/>
          <w:numId w:val="29"/>
        </w:numPr>
        <w:spacing w:after="0" w:line="252" w:lineRule="auto"/>
        <w:ind w:hanging="720"/>
        <w:jc w:val="both"/>
        <w:rPr>
          <w:rFonts w:ascii="Times New Roman" w:hAnsi="Times New Roman"/>
          <w:lang w:val="sk-SK"/>
        </w:rPr>
      </w:pPr>
      <w:r w:rsidRPr="00C01296">
        <w:rPr>
          <w:rFonts w:ascii="Times New Roman" w:hAnsi="Times New Roman"/>
          <w:lang w:val="sk-SK"/>
        </w:rPr>
        <w:t>Poskytovateľ je povinný zabezpečiť, aby osoby poskytujúce plnenie podľa tejto zmluvy mali prístup k osobným údajom len v nevyhnutnom rozsahu a aby tieto osoby boli viazané mlčanlivosťou.</w:t>
      </w:r>
    </w:p>
    <w:p w14:paraId="7DB4C30C" w14:textId="77777777" w:rsidR="005A5A52" w:rsidRPr="00F225FA" w:rsidRDefault="005A5A52" w:rsidP="005A5A52">
      <w:pPr>
        <w:pStyle w:val="Heading1"/>
        <w:ind w:left="0"/>
        <w:rPr>
          <w:lang w:val="sk-SK"/>
        </w:rPr>
      </w:pPr>
      <w:bookmarkStart w:id="11" w:name="_Toc130396845"/>
    </w:p>
    <w:p w14:paraId="27551DD7" w14:textId="31A00998" w:rsidR="004776F6" w:rsidRPr="00F225FA" w:rsidRDefault="005A5A52" w:rsidP="005A5A52">
      <w:pPr>
        <w:pStyle w:val="Heading1"/>
        <w:rPr>
          <w:lang w:val="sk-SK"/>
        </w:rPr>
      </w:pPr>
      <w:r w:rsidRPr="00F225FA">
        <w:rPr>
          <w:lang w:val="sk-SK"/>
        </w:rPr>
        <w:t xml:space="preserve">I.7 </w:t>
      </w:r>
      <w:r w:rsidRPr="00F225FA">
        <w:rPr>
          <w:lang w:val="sk-SK"/>
        </w:rPr>
        <w:tab/>
      </w:r>
      <w:bookmarkEnd w:id="11"/>
      <w:r w:rsidR="00BC077B" w:rsidRPr="00F225FA">
        <w:rPr>
          <w:lang w:val="sk-SK"/>
        </w:rPr>
        <w:t>PRÁVA DUŠEVN</w:t>
      </w:r>
      <w:r w:rsidR="00C01296">
        <w:rPr>
          <w:lang w:val="sk-SK"/>
        </w:rPr>
        <w:t>É</w:t>
      </w:r>
      <w:r w:rsidR="00BC077B" w:rsidRPr="00F225FA">
        <w:rPr>
          <w:lang w:val="sk-SK"/>
        </w:rPr>
        <w:t>HO VLASTN</w:t>
      </w:r>
      <w:r w:rsidR="00C01296">
        <w:rPr>
          <w:lang w:val="sk-SK"/>
        </w:rPr>
        <w:t>ÍCTVA</w:t>
      </w:r>
    </w:p>
    <w:p w14:paraId="5E835554" w14:textId="6DF43987" w:rsidR="004776F6" w:rsidRPr="00F225FA" w:rsidRDefault="00C01296">
      <w:pPr>
        <w:pStyle w:val="ListParagraph"/>
        <w:numPr>
          <w:ilvl w:val="0"/>
          <w:numId w:val="30"/>
        </w:numPr>
        <w:spacing w:after="0" w:line="252" w:lineRule="auto"/>
        <w:ind w:hanging="720"/>
        <w:jc w:val="both"/>
        <w:rPr>
          <w:rFonts w:ascii="Times New Roman" w:hAnsi="Times New Roman"/>
          <w:lang w:val="sk-SK"/>
        </w:rPr>
      </w:pPr>
      <w:r w:rsidRPr="00C01296">
        <w:rPr>
          <w:rFonts w:ascii="Times New Roman" w:hAnsi="Times New Roman"/>
          <w:lang w:val="sk-SK"/>
        </w:rPr>
        <w:t xml:space="preserve">V prípade, že v priebehu plnenia poskytovaného podľa tejto </w:t>
      </w:r>
      <w:r w:rsidR="008C21C8">
        <w:rPr>
          <w:rFonts w:ascii="Times New Roman" w:hAnsi="Times New Roman"/>
          <w:lang w:val="sk-SK"/>
        </w:rPr>
        <w:t>z</w:t>
      </w:r>
      <w:r w:rsidRPr="00C01296">
        <w:rPr>
          <w:rFonts w:ascii="Times New Roman" w:hAnsi="Times New Roman"/>
          <w:lang w:val="sk-SK"/>
        </w:rPr>
        <w:t xml:space="preserve">mluvy vznikne predmet práv duševného vlastníctva, </w:t>
      </w:r>
      <w:r w:rsidR="008C21C8">
        <w:rPr>
          <w:rFonts w:ascii="Times New Roman" w:hAnsi="Times New Roman"/>
          <w:lang w:val="sk-SK"/>
        </w:rPr>
        <w:t>p</w:t>
      </w:r>
      <w:r w:rsidRPr="00C01296">
        <w:rPr>
          <w:rFonts w:ascii="Times New Roman" w:hAnsi="Times New Roman"/>
          <w:lang w:val="sk-SK"/>
        </w:rPr>
        <w:t xml:space="preserve">oskytovateľ udeľuje </w:t>
      </w:r>
      <w:r w:rsidR="008C21C8">
        <w:rPr>
          <w:rFonts w:ascii="Times New Roman" w:hAnsi="Times New Roman"/>
          <w:lang w:val="sk-SK"/>
        </w:rPr>
        <w:t>p</w:t>
      </w:r>
      <w:r w:rsidR="00440B2D">
        <w:rPr>
          <w:rFonts w:ascii="Times New Roman" w:hAnsi="Times New Roman"/>
          <w:lang w:val="sk-SK"/>
        </w:rPr>
        <w:t>rijímateľovi</w:t>
      </w:r>
      <w:r w:rsidRPr="00C01296">
        <w:rPr>
          <w:rFonts w:ascii="Times New Roman" w:hAnsi="Times New Roman"/>
          <w:lang w:val="sk-SK"/>
        </w:rPr>
        <w:t xml:space="preserve"> výhradnú licenciu na použitie </w:t>
      </w:r>
      <w:r w:rsidRPr="00C01296">
        <w:rPr>
          <w:rFonts w:ascii="Times New Roman" w:hAnsi="Times New Roman"/>
          <w:lang w:val="sk-SK"/>
        </w:rPr>
        <w:lastRenderedPageBreak/>
        <w:t xml:space="preserve">takéhoto predmetu bez územného alebo množstevného obmedzenia na celú dobu trvania príslušných práv. </w:t>
      </w:r>
      <w:r w:rsidR="00440B2D">
        <w:rPr>
          <w:rFonts w:ascii="Times New Roman" w:hAnsi="Times New Roman"/>
          <w:lang w:val="sk-SK"/>
        </w:rPr>
        <w:t>Prijímateľ</w:t>
      </w:r>
      <w:r w:rsidRPr="00C01296">
        <w:rPr>
          <w:rFonts w:ascii="Times New Roman" w:hAnsi="Times New Roman"/>
          <w:lang w:val="sk-SK"/>
        </w:rPr>
        <w:t xml:space="preserve"> je oprávnený udeliť sublicenciu tretej osobe v rovnakom rozsahu, najmä v súvislosti s využívaním výstupov projektu v súlade s pravidlami programu Erasmus+. Pre vylúčenie pochybností zmluvné strany vyhlasujú, že odmena za takto poskytnutú licenciu je už zahrnutá v odmene podľa tejto zmluvy.</w:t>
      </w:r>
    </w:p>
    <w:p w14:paraId="6F6D61E9" w14:textId="77777777" w:rsidR="004776F6" w:rsidRPr="00F225FA" w:rsidRDefault="004776F6" w:rsidP="005A5A52">
      <w:pPr>
        <w:spacing w:after="0" w:line="252" w:lineRule="auto"/>
        <w:ind w:hanging="720"/>
        <w:jc w:val="both"/>
        <w:rPr>
          <w:rFonts w:ascii="Times New Roman" w:hAnsi="Times New Roman"/>
          <w:lang w:val="sk-SK"/>
        </w:rPr>
      </w:pPr>
    </w:p>
    <w:p w14:paraId="3468063C" w14:textId="0E330947" w:rsidR="004776F6" w:rsidRPr="00F225FA" w:rsidRDefault="00C01296">
      <w:pPr>
        <w:pStyle w:val="ListParagraph"/>
        <w:numPr>
          <w:ilvl w:val="0"/>
          <w:numId w:val="30"/>
        </w:numPr>
        <w:spacing w:after="0" w:line="252" w:lineRule="auto"/>
        <w:ind w:hanging="720"/>
        <w:jc w:val="both"/>
        <w:rPr>
          <w:rFonts w:ascii="Times New Roman" w:hAnsi="Times New Roman"/>
          <w:lang w:val="sk-SK"/>
        </w:rPr>
      </w:pPr>
      <w:r w:rsidRPr="00C01296">
        <w:rPr>
          <w:rFonts w:ascii="Times New Roman" w:hAnsi="Times New Roman"/>
          <w:lang w:val="sk-SK"/>
        </w:rPr>
        <w:t>V prípade, že poskytované plnenie obsahuje výstupy, ktoré sú predmetom práv tretej osoby, poskytovateľ zabezpečí aj oprávnenie nakladať s materiálmi alebo dokumentmi minimálne v rozsahu podľa predchádzajúceho odseku, najmä získaním potrebných licencií a oprávnení od príslušných nositeľov práv.</w:t>
      </w:r>
    </w:p>
    <w:p w14:paraId="3F4EB5E9" w14:textId="1448B794" w:rsidR="004776F6" w:rsidRPr="00F225FA" w:rsidRDefault="004776F6" w:rsidP="00B731F7">
      <w:pPr>
        <w:spacing w:after="0" w:line="252" w:lineRule="auto"/>
        <w:rPr>
          <w:lang w:val="sk-SK" w:eastAsia="en-GB"/>
        </w:rPr>
      </w:pPr>
    </w:p>
    <w:p w14:paraId="60E4CC8E" w14:textId="410259DF" w:rsidR="00F10621" w:rsidRPr="00F225FA" w:rsidRDefault="00B731F7" w:rsidP="00933453">
      <w:pPr>
        <w:pStyle w:val="Heading1"/>
        <w:rPr>
          <w:lang w:val="sk-SK"/>
        </w:rPr>
      </w:pPr>
      <w:bookmarkStart w:id="12" w:name="_Toc130396846"/>
      <w:r w:rsidRPr="00F225FA">
        <w:rPr>
          <w:lang w:val="sk-SK"/>
        </w:rPr>
        <w:t>I.8</w:t>
      </w:r>
      <w:r w:rsidR="004776F6" w:rsidRPr="00F225FA">
        <w:rPr>
          <w:lang w:val="sk-SK"/>
        </w:rPr>
        <w:t xml:space="preserve"> </w:t>
      </w:r>
      <w:r w:rsidRPr="00F225FA">
        <w:rPr>
          <w:lang w:val="sk-SK"/>
        </w:rPr>
        <w:tab/>
      </w:r>
      <w:r w:rsidR="004776F6" w:rsidRPr="00F225FA">
        <w:rPr>
          <w:lang w:val="sk-SK"/>
        </w:rPr>
        <w:t>VYŠŠ</w:t>
      </w:r>
      <w:r w:rsidR="00C01296">
        <w:rPr>
          <w:lang w:val="sk-SK"/>
        </w:rPr>
        <w:t>IA</w:t>
      </w:r>
      <w:r w:rsidR="004776F6" w:rsidRPr="00F225FA">
        <w:rPr>
          <w:lang w:val="sk-SK"/>
        </w:rPr>
        <w:t xml:space="preserve"> MOC</w:t>
      </w:r>
      <w:bookmarkEnd w:id="12"/>
      <w:r w:rsidR="00300FA2" w:rsidRPr="00F225FA">
        <w:rPr>
          <w:lang w:val="sk-SK"/>
        </w:rPr>
        <w:t xml:space="preserve"> </w:t>
      </w:r>
    </w:p>
    <w:p w14:paraId="0CA9A0BF" w14:textId="10BDA229" w:rsidR="004776F6" w:rsidRPr="00F225FA" w:rsidRDefault="00C01296">
      <w:pPr>
        <w:pStyle w:val="ListParagraph"/>
        <w:numPr>
          <w:ilvl w:val="0"/>
          <w:numId w:val="31"/>
        </w:numPr>
        <w:spacing w:line="252" w:lineRule="auto"/>
        <w:ind w:hanging="720"/>
        <w:jc w:val="both"/>
        <w:rPr>
          <w:rFonts w:ascii="Times New Roman" w:hAnsi="Times New Roman"/>
          <w:lang w:val="sk-SK"/>
        </w:rPr>
      </w:pPr>
      <w:r w:rsidRPr="00C01296">
        <w:rPr>
          <w:rFonts w:ascii="Times New Roman" w:hAnsi="Times New Roman"/>
          <w:lang w:val="sk-SK"/>
        </w:rPr>
        <w:t>Vyššia moc znamená akúkoľvek nepredvídateľnú, výnimočnú situáciu alebo udalosť mimo kontroly zmluvných strán, ktorá bráni ktorejkoľvek zo zmluvných strán v splnení jej záväzku podľa zmluvy a ktorá nie je spôsobená chybou alebo nedbanlivosťou dotknutej zmluvnej strany alebo jej subdodávateľa a ktorej sa nedá vyhnúť napriek náležitej starostlivosti dotknutej zmluvnej strany. Za vyššiu moc sa nepovažujú tieto udalosti: pracovné spory, štrajky, finančné ťažkosti alebo zlyhanie služieb, vady zariadení alebo materiálov, oneskorenie dodávok služieb alebo materiálov, pokiaľ ich nemožno priamo pripísať konkrétnemu zásahu vyššej moci.</w:t>
      </w:r>
    </w:p>
    <w:p w14:paraId="7D642FA7" w14:textId="470B58B8" w:rsidR="004776F6" w:rsidRPr="00F225FA" w:rsidRDefault="00C01296">
      <w:pPr>
        <w:pStyle w:val="ListParagraph"/>
        <w:numPr>
          <w:ilvl w:val="0"/>
          <w:numId w:val="31"/>
        </w:numPr>
        <w:spacing w:line="252" w:lineRule="auto"/>
        <w:ind w:hanging="720"/>
        <w:jc w:val="both"/>
        <w:rPr>
          <w:rFonts w:ascii="Times New Roman" w:hAnsi="Times New Roman"/>
          <w:lang w:val="sk-SK"/>
        </w:rPr>
      </w:pPr>
      <w:r w:rsidRPr="00C01296">
        <w:rPr>
          <w:rFonts w:ascii="Times New Roman" w:hAnsi="Times New Roman"/>
          <w:lang w:val="sk-SK"/>
        </w:rPr>
        <w:t>Ak je niektorá zmluvná strana postihnutá vyššou mocou, musí o tom bez zbytočného odkladu informovať druhú zmluvnú stranu a uviesť povahu okolností, ich pravdepodobné trvanie a predvídateľné účinky.</w:t>
      </w:r>
    </w:p>
    <w:p w14:paraId="188ECE24" w14:textId="06640810" w:rsidR="004776F6" w:rsidRPr="00F225FA" w:rsidRDefault="00C01296">
      <w:pPr>
        <w:pStyle w:val="ListParagraph"/>
        <w:numPr>
          <w:ilvl w:val="0"/>
          <w:numId w:val="31"/>
        </w:numPr>
        <w:spacing w:line="252" w:lineRule="auto"/>
        <w:ind w:hanging="720"/>
        <w:jc w:val="both"/>
        <w:rPr>
          <w:rFonts w:ascii="Times New Roman" w:hAnsi="Times New Roman"/>
          <w:lang w:val="sk-SK"/>
        </w:rPr>
      </w:pPr>
      <w:r w:rsidRPr="00C01296">
        <w:rPr>
          <w:rFonts w:ascii="Times New Roman" w:hAnsi="Times New Roman"/>
          <w:lang w:val="sk-SK"/>
        </w:rPr>
        <w:t>Zmluvná strana nie je zodpovedná za oneskorené plnenie svojich povinností podľa tejto dohody, ak je oneskorenie dôsledkom vyššej moci a ak splnila svoju informačnú povinnosť podľa ustanovení predchádzajúceho odseku. Ak poskytovateľ nemôže splniť svoje zmluvné povinnosti z dôvodu vyššej moci, má nárok na odmenu len za skutočne poskytnuté plnenie. Ak vyššia moc bráni riadnemu plneniu záväzkov podľa tejto zmluvy dlhšie ako 30 dní alebo ak je zrejmé, že vyššia moc s vysokou pravdepodobnosťou zabráni poskytovateľovi riadne plniť záväzky dlhšie ako 30 dní, druhá strana je oprávnená od tejto zmluvy odstúpiť.</w:t>
      </w:r>
    </w:p>
    <w:p w14:paraId="348700B6" w14:textId="58F0D95E" w:rsidR="004776F6" w:rsidRPr="00F225FA" w:rsidRDefault="00C01296">
      <w:pPr>
        <w:pStyle w:val="ListParagraph"/>
        <w:numPr>
          <w:ilvl w:val="0"/>
          <w:numId w:val="31"/>
        </w:numPr>
        <w:spacing w:after="0" w:line="252" w:lineRule="auto"/>
        <w:ind w:hanging="720"/>
        <w:jc w:val="both"/>
        <w:rPr>
          <w:rFonts w:ascii="Times New Roman" w:hAnsi="Times New Roman"/>
          <w:lang w:val="sk-SK"/>
        </w:rPr>
      </w:pPr>
      <w:r w:rsidRPr="00C01296">
        <w:rPr>
          <w:rFonts w:ascii="Times New Roman" w:hAnsi="Times New Roman"/>
          <w:lang w:val="sk-SK"/>
        </w:rPr>
        <w:t>Zmluvné strany prijmú všetky potrebné opatrenia na obmedzenie škôd spôsobených vyššou mocou.</w:t>
      </w:r>
    </w:p>
    <w:p w14:paraId="05CBD2C8" w14:textId="5E8D5BC1" w:rsidR="007374D5" w:rsidRPr="00F225FA" w:rsidRDefault="007374D5" w:rsidP="00B731F7">
      <w:pPr>
        <w:pStyle w:val="ListParagraph"/>
        <w:spacing w:after="0" w:line="252" w:lineRule="auto"/>
        <w:jc w:val="both"/>
        <w:rPr>
          <w:rFonts w:ascii="Times New Roman" w:hAnsi="Times New Roman"/>
          <w:b/>
          <w:lang w:val="sk-SK"/>
        </w:rPr>
      </w:pPr>
      <w:bookmarkStart w:id="13" w:name="_Toc529785734"/>
      <w:bookmarkStart w:id="14" w:name="_Toc529786067"/>
      <w:bookmarkStart w:id="15" w:name="_Toc529785735"/>
      <w:bookmarkStart w:id="16" w:name="_Toc529786068"/>
      <w:bookmarkStart w:id="17" w:name="_Toc529785736"/>
      <w:bookmarkStart w:id="18" w:name="_Toc529786069"/>
      <w:bookmarkStart w:id="19" w:name="_Toc529785737"/>
      <w:bookmarkStart w:id="20" w:name="_Toc529786070"/>
      <w:bookmarkStart w:id="21" w:name="_Toc529785738"/>
      <w:bookmarkStart w:id="22" w:name="_Toc529786071"/>
      <w:bookmarkEnd w:id="13"/>
      <w:bookmarkEnd w:id="14"/>
      <w:bookmarkEnd w:id="15"/>
      <w:bookmarkEnd w:id="16"/>
      <w:bookmarkEnd w:id="17"/>
      <w:bookmarkEnd w:id="18"/>
      <w:bookmarkEnd w:id="19"/>
      <w:bookmarkEnd w:id="20"/>
      <w:bookmarkEnd w:id="21"/>
      <w:bookmarkEnd w:id="22"/>
    </w:p>
    <w:p w14:paraId="0092FDA8" w14:textId="7895B3E5" w:rsidR="007374D5" w:rsidRPr="00F225FA" w:rsidRDefault="00B731F7" w:rsidP="00933453">
      <w:pPr>
        <w:pStyle w:val="Heading1"/>
        <w:rPr>
          <w:lang w:val="sk-SK"/>
        </w:rPr>
      </w:pPr>
      <w:bookmarkStart w:id="23" w:name="_Toc130396847"/>
      <w:r w:rsidRPr="00F225FA">
        <w:rPr>
          <w:lang w:val="sk-SK"/>
        </w:rPr>
        <w:t>I.9</w:t>
      </w:r>
      <w:r w:rsidR="00323213" w:rsidRPr="00F225FA">
        <w:rPr>
          <w:lang w:val="sk-SK"/>
        </w:rPr>
        <w:t xml:space="preserve"> </w:t>
      </w:r>
      <w:r w:rsidRPr="00F225FA">
        <w:rPr>
          <w:lang w:val="sk-SK"/>
        </w:rPr>
        <w:tab/>
      </w:r>
      <w:r w:rsidR="00323213" w:rsidRPr="00F225FA">
        <w:rPr>
          <w:lang w:val="sk-SK"/>
        </w:rPr>
        <w:t>ZÁV</w:t>
      </w:r>
      <w:r w:rsidR="000F4045">
        <w:rPr>
          <w:lang w:val="sk-SK"/>
        </w:rPr>
        <w:t>E</w:t>
      </w:r>
      <w:r w:rsidR="00323213" w:rsidRPr="00F225FA">
        <w:rPr>
          <w:lang w:val="sk-SK"/>
        </w:rPr>
        <w:t>REČN</w:t>
      </w:r>
      <w:r w:rsidR="00C01296">
        <w:rPr>
          <w:lang w:val="sk-SK"/>
        </w:rPr>
        <w:t>É</w:t>
      </w:r>
      <w:r w:rsidR="00323213" w:rsidRPr="00F225FA">
        <w:rPr>
          <w:lang w:val="sk-SK"/>
        </w:rPr>
        <w:t xml:space="preserve"> USTANOVEN</w:t>
      </w:r>
      <w:bookmarkEnd w:id="23"/>
      <w:r w:rsidR="00C01296">
        <w:rPr>
          <w:lang w:val="sk-SK"/>
        </w:rPr>
        <w:t>IA</w:t>
      </w:r>
    </w:p>
    <w:p w14:paraId="2219D2BA" w14:textId="73EF59E3" w:rsidR="007374D5" w:rsidRPr="00F225FA" w:rsidRDefault="00C01296">
      <w:pPr>
        <w:pStyle w:val="ListParagraph"/>
        <w:numPr>
          <w:ilvl w:val="0"/>
          <w:numId w:val="32"/>
        </w:numPr>
        <w:spacing w:after="0" w:line="252" w:lineRule="auto"/>
        <w:ind w:hanging="720"/>
        <w:jc w:val="both"/>
        <w:rPr>
          <w:rFonts w:ascii="Times New Roman" w:hAnsi="Times New Roman"/>
          <w:lang w:val="sk-SK"/>
        </w:rPr>
      </w:pPr>
      <w:r w:rsidRPr="00C01296">
        <w:rPr>
          <w:rFonts w:ascii="Times New Roman" w:hAnsi="Times New Roman"/>
          <w:lang w:val="sk-SK"/>
        </w:rPr>
        <w:t>Národná agentúra je oprávnená monitorovať priebeh činností a projektov programu Erasmus+ v súlade s ustanoveniami podmienok dohody o grante a</w:t>
      </w:r>
      <w:r w:rsidR="008C21C8">
        <w:rPr>
          <w:rFonts w:ascii="Times New Roman" w:hAnsi="Times New Roman"/>
          <w:lang w:val="sk-SK"/>
        </w:rPr>
        <w:t> Sprievodcom programom</w:t>
      </w:r>
      <w:r w:rsidRPr="00C01296">
        <w:rPr>
          <w:rFonts w:ascii="Times New Roman" w:hAnsi="Times New Roman"/>
          <w:lang w:val="sk-SK"/>
        </w:rPr>
        <w:t xml:space="preserve"> Erasmus+ a Príručk</w:t>
      </w:r>
      <w:r w:rsidR="008C21C8">
        <w:rPr>
          <w:rFonts w:ascii="Times New Roman" w:hAnsi="Times New Roman"/>
          <w:lang w:val="sk-SK"/>
        </w:rPr>
        <w:t>ou</w:t>
      </w:r>
      <w:r w:rsidRPr="00C01296">
        <w:rPr>
          <w:rFonts w:ascii="Times New Roman" w:hAnsi="Times New Roman"/>
          <w:lang w:val="sk-SK"/>
        </w:rPr>
        <w:t xml:space="preserve"> národnej agentúry a má prístup ku všetkým súvisiacim dokumentom a materiálom. Poskytovateľ sa zaväzuje takýto prístup národnej agentúre a prijímateľovi umožniť a uchovávať všetky dokumenty a materiály súvisiace s plnením poskytovaným podľa tejto zmluvy po dobu piatich rokov od ukončenia plnenia.</w:t>
      </w:r>
    </w:p>
    <w:p w14:paraId="0E460908" w14:textId="77777777" w:rsidR="00323213" w:rsidRPr="00F225FA" w:rsidRDefault="00323213" w:rsidP="005A5A52">
      <w:pPr>
        <w:spacing w:after="0" w:line="252" w:lineRule="auto"/>
        <w:ind w:hanging="720"/>
        <w:jc w:val="both"/>
        <w:rPr>
          <w:rFonts w:ascii="Times New Roman" w:hAnsi="Times New Roman"/>
          <w:lang w:val="sk-SK"/>
        </w:rPr>
      </w:pPr>
    </w:p>
    <w:p w14:paraId="09E19523" w14:textId="02A6C86C" w:rsidR="005A5A52" w:rsidRPr="00F225FA" w:rsidRDefault="000F4045">
      <w:pPr>
        <w:pStyle w:val="ListParagraph"/>
        <w:numPr>
          <w:ilvl w:val="0"/>
          <w:numId w:val="32"/>
        </w:numPr>
        <w:spacing w:after="0" w:line="252" w:lineRule="auto"/>
        <w:ind w:hanging="720"/>
        <w:jc w:val="both"/>
        <w:rPr>
          <w:rFonts w:ascii="Times New Roman" w:hAnsi="Times New Roman"/>
          <w:snapToGrid w:val="0"/>
          <w:lang w:val="sk-SK"/>
        </w:rPr>
      </w:pPr>
      <w:r>
        <w:rPr>
          <w:rFonts w:ascii="Times New Roman" w:hAnsi="Times New Roman"/>
          <w:snapToGrid w:val="0"/>
          <w:lang w:val="sk-SK"/>
        </w:rPr>
        <w:t>Zmluva</w:t>
      </w:r>
      <w:r w:rsidR="00C01296" w:rsidRPr="00C01296">
        <w:rPr>
          <w:rFonts w:ascii="Times New Roman" w:hAnsi="Times New Roman"/>
          <w:snapToGrid w:val="0"/>
          <w:lang w:val="sk-SK"/>
        </w:rPr>
        <w:t xml:space="preserve"> nadobúda platnosť dňom jej podpísania poslednou zmluvnou stranou. Ak táto zmluva podlieha zverejneniu v</w:t>
      </w:r>
      <w:r w:rsidR="008C21C8">
        <w:rPr>
          <w:rFonts w:ascii="Times New Roman" w:hAnsi="Times New Roman"/>
          <w:snapToGrid w:val="0"/>
          <w:lang w:val="sk-SK"/>
        </w:rPr>
        <w:t xml:space="preserve"> Centrálnom </w:t>
      </w:r>
      <w:r w:rsidR="00C01296" w:rsidRPr="00C01296">
        <w:rPr>
          <w:rFonts w:ascii="Times New Roman" w:hAnsi="Times New Roman"/>
          <w:snapToGrid w:val="0"/>
          <w:lang w:val="sk-SK"/>
        </w:rPr>
        <w:t xml:space="preserve">registri zmlúv, nadobúda účinnosť </w:t>
      </w:r>
      <w:r w:rsidRPr="000F4045">
        <w:rPr>
          <w:rFonts w:ascii="Times New Roman" w:hAnsi="Times New Roman"/>
          <w:snapToGrid w:val="0"/>
          <w:lang w:val="sk-SK"/>
        </w:rPr>
        <w:t>deň nasledujúci po dni  jej zverejnenia</w:t>
      </w:r>
      <w:r w:rsidR="00C01296" w:rsidRPr="00C01296">
        <w:rPr>
          <w:rFonts w:ascii="Times New Roman" w:hAnsi="Times New Roman"/>
          <w:snapToGrid w:val="0"/>
          <w:lang w:val="sk-SK"/>
        </w:rPr>
        <w:t xml:space="preserve">; v takom prípade sa </w:t>
      </w:r>
      <w:r w:rsidR="00440B2D">
        <w:rPr>
          <w:rFonts w:ascii="Times New Roman" w:hAnsi="Times New Roman"/>
          <w:snapToGrid w:val="0"/>
          <w:lang w:val="sk-SK"/>
        </w:rPr>
        <w:t>prijímateľ</w:t>
      </w:r>
      <w:r w:rsidR="00C01296" w:rsidRPr="00C01296">
        <w:rPr>
          <w:rFonts w:ascii="Times New Roman" w:hAnsi="Times New Roman"/>
          <w:snapToGrid w:val="0"/>
          <w:lang w:val="sk-SK"/>
        </w:rPr>
        <w:t xml:space="preserve"> zaväzuje zabezpečiť zverejnenie. Na tento účel zmluvné strany výslovne vyhlasujú, že táto zmluva neobsahuje žiadne obchodné tajomstvo a že zverejneniu tejto zmluvy v</w:t>
      </w:r>
      <w:r w:rsidR="008C21C8">
        <w:rPr>
          <w:rFonts w:ascii="Times New Roman" w:hAnsi="Times New Roman"/>
          <w:snapToGrid w:val="0"/>
          <w:lang w:val="sk-SK"/>
        </w:rPr>
        <w:t xml:space="preserve"> Centrálnom </w:t>
      </w:r>
      <w:r w:rsidR="00C01296" w:rsidRPr="00C01296">
        <w:rPr>
          <w:rFonts w:ascii="Times New Roman" w:hAnsi="Times New Roman"/>
          <w:snapToGrid w:val="0"/>
          <w:lang w:val="sk-SK"/>
        </w:rPr>
        <w:t>registri zmlúv nebránia žiadne iné okolnosti.</w:t>
      </w:r>
    </w:p>
    <w:p w14:paraId="11420CCB" w14:textId="77777777" w:rsidR="005A5A52" w:rsidRPr="00F225FA" w:rsidRDefault="005A5A52" w:rsidP="005A5A52">
      <w:pPr>
        <w:spacing w:after="0" w:line="252" w:lineRule="auto"/>
        <w:jc w:val="both"/>
        <w:rPr>
          <w:rFonts w:ascii="Times New Roman" w:hAnsi="Times New Roman"/>
          <w:snapToGrid w:val="0"/>
          <w:lang w:val="sk-SK"/>
        </w:rPr>
      </w:pPr>
    </w:p>
    <w:p w14:paraId="601B4F90" w14:textId="6F4322D9" w:rsidR="00C27AE5" w:rsidRPr="00F225FA" w:rsidRDefault="00C01296" w:rsidP="00C11DF1">
      <w:pPr>
        <w:pStyle w:val="ListParagraph"/>
        <w:numPr>
          <w:ilvl w:val="0"/>
          <w:numId w:val="32"/>
        </w:numPr>
        <w:spacing w:after="0" w:line="252" w:lineRule="auto"/>
        <w:ind w:hanging="720"/>
        <w:jc w:val="both"/>
        <w:rPr>
          <w:rFonts w:ascii="Times New Roman" w:hAnsi="Times New Roman"/>
          <w:lang w:val="sk-SK"/>
        </w:rPr>
      </w:pPr>
      <w:r w:rsidRPr="00C01296">
        <w:rPr>
          <w:rFonts w:ascii="Times New Roman" w:hAnsi="Times New Roman"/>
          <w:lang w:val="sk-SK"/>
        </w:rPr>
        <w:lastRenderedPageBreak/>
        <w:t>Zmluvné strany vyhlasujú, že sa v plnom rozsahu oboznámili s povinnosťami súvisiacimi s plnením tejto zmluvy a so všetkými príslušnými dokumentmi. Na dôkaz vážnej a slobodnej vôle uzavrieť túto zmluvu preto zmluvné strany pripájajú svoje vlastnoručné alebo elektronické podpisy.</w:t>
      </w:r>
    </w:p>
    <w:p w14:paraId="6433C1C3" w14:textId="77777777" w:rsidR="00C27AE5" w:rsidRPr="00F225FA" w:rsidRDefault="00C27AE5" w:rsidP="00C11DF1">
      <w:pPr>
        <w:pStyle w:val="ListParagraph"/>
        <w:spacing w:after="0" w:line="252" w:lineRule="auto"/>
        <w:jc w:val="both"/>
        <w:rPr>
          <w:rFonts w:ascii="Times New Roman" w:hAnsi="Times New Roman"/>
          <w:snapToGrid w:val="0"/>
          <w:lang w:val="sk-SK"/>
        </w:rPr>
      </w:pPr>
    </w:p>
    <w:p w14:paraId="630C26A7" w14:textId="49A1520E" w:rsidR="00D47AE5" w:rsidRPr="00F225FA" w:rsidRDefault="00C01296" w:rsidP="00C11DF1">
      <w:pPr>
        <w:pStyle w:val="ListParagraph"/>
        <w:numPr>
          <w:ilvl w:val="0"/>
          <w:numId w:val="32"/>
        </w:numPr>
        <w:spacing w:after="0" w:line="252" w:lineRule="auto"/>
        <w:ind w:hanging="720"/>
        <w:jc w:val="both"/>
        <w:rPr>
          <w:rFonts w:ascii="Times New Roman" w:hAnsi="Times New Roman"/>
          <w:lang w:val="sk-SK"/>
        </w:rPr>
      </w:pPr>
      <w:r w:rsidRPr="00C01296">
        <w:rPr>
          <w:rFonts w:ascii="Times New Roman" w:hAnsi="Times New Roman"/>
          <w:lang w:val="sk-SK"/>
        </w:rPr>
        <w:t xml:space="preserve">Zmluva sa riadi právnym poriadkom </w:t>
      </w:r>
      <w:r>
        <w:rPr>
          <w:rFonts w:ascii="Times New Roman" w:hAnsi="Times New Roman"/>
          <w:lang w:val="sk-SK"/>
        </w:rPr>
        <w:t>Slovenskej</w:t>
      </w:r>
      <w:r w:rsidRPr="00C01296">
        <w:rPr>
          <w:rFonts w:ascii="Times New Roman" w:hAnsi="Times New Roman"/>
          <w:lang w:val="sk-SK"/>
        </w:rPr>
        <w:t xml:space="preserve"> republiky.</w:t>
      </w:r>
    </w:p>
    <w:p w14:paraId="6EE3109B" w14:textId="77777777" w:rsidR="005A5A52" w:rsidRPr="00F225FA" w:rsidRDefault="005A5A52" w:rsidP="00C11DF1">
      <w:pPr>
        <w:pStyle w:val="ListParagraph"/>
        <w:spacing w:after="0" w:line="252" w:lineRule="auto"/>
        <w:jc w:val="both"/>
        <w:rPr>
          <w:rFonts w:ascii="Times New Roman" w:hAnsi="Times New Roman"/>
          <w:snapToGrid w:val="0"/>
          <w:lang w:val="sk-SK"/>
        </w:rPr>
      </w:pPr>
    </w:p>
    <w:p w14:paraId="2F57F0F0" w14:textId="42460933" w:rsidR="00DE5863" w:rsidRPr="00F225FA" w:rsidRDefault="00DE5863" w:rsidP="00A751F5">
      <w:pPr>
        <w:spacing w:after="0" w:line="252" w:lineRule="auto"/>
        <w:jc w:val="both"/>
        <w:rPr>
          <w:rFonts w:ascii="Times New Roman" w:hAnsi="Times New Roman"/>
          <w:lang w:val="sk-SK"/>
        </w:rPr>
      </w:pPr>
      <w:bookmarkStart w:id="24" w:name="_Toc72340606"/>
      <w:bookmarkStart w:id="25" w:name="_Toc72341111"/>
      <w:bookmarkStart w:id="26" w:name="_Toc72340607"/>
      <w:bookmarkStart w:id="27" w:name="_Toc72341112"/>
      <w:bookmarkStart w:id="28" w:name="_Toc72340608"/>
      <w:bookmarkStart w:id="29" w:name="_Toc72341113"/>
      <w:bookmarkStart w:id="30" w:name="_Toc72340609"/>
      <w:bookmarkStart w:id="31" w:name="_Toc72341114"/>
      <w:bookmarkEnd w:id="24"/>
      <w:bookmarkEnd w:id="25"/>
      <w:bookmarkEnd w:id="26"/>
      <w:bookmarkEnd w:id="27"/>
      <w:bookmarkEnd w:id="28"/>
      <w:bookmarkEnd w:id="29"/>
      <w:bookmarkEnd w:id="30"/>
      <w:bookmarkEnd w:id="31"/>
    </w:p>
    <w:p w14:paraId="60E4CD65" w14:textId="77777777" w:rsidR="00F10621" w:rsidRPr="00F225FA" w:rsidRDefault="00F10621" w:rsidP="00A751F5">
      <w:pPr>
        <w:spacing w:after="0" w:line="252" w:lineRule="auto"/>
        <w:jc w:val="both"/>
        <w:rPr>
          <w:rFonts w:ascii="Times New Roman" w:hAnsi="Times New Roman"/>
          <w:lang w:val="sk-SK"/>
        </w:rPr>
      </w:pPr>
    </w:p>
    <w:p w14:paraId="60E4CD66" w14:textId="77777777" w:rsidR="00F10621" w:rsidRPr="00F225FA" w:rsidRDefault="00F10621" w:rsidP="00A751F5">
      <w:pPr>
        <w:spacing w:after="0" w:line="252" w:lineRule="auto"/>
        <w:jc w:val="both"/>
        <w:rPr>
          <w:rFonts w:ascii="Times New Roman" w:eastAsia="Times New Roman" w:hAnsi="Times New Roman"/>
          <w:b/>
          <w:bCs/>
          <w:lang w:val="sk-SK"/>
        </w:rPr>
      </w:pPr>
      <w:r w:rsidRPr="00F225FA">
        <w:rPr>
          <w:rFonts w:ascii="Times New Roman" w:hAnsi="Times New Roman"/>
          <w:b/>
          <w:bCs/>
          <w:lang w:val="sk-SK"/>
        </w:rPr>
        <w:t>PODPISY</w:t>
      </w:r>
    </w:p>
    <w:p w14:paraId="7D67CB24" w14:textId="05E4D2C4" w:rsidR="0010459C" w:rsidRPr="00F225FA" w:rsidRDefault="00F10621" w:rsidP="0010459C">
      <w:pPr>
        <w:spacing w:after="240" w:line="252" w:lineRule="auto"/>
        <w:rPr>
          <w:lang w:val="sk-SK"/>
        </w:rPr>
      </w:pPr>
      <w:r w:rsidRPr="00F225FA">
        <w:rPr>
          <w:lang w:val="sk-SK"/>
        </w:rPr>
        <w:tab/>
        <w:t xml:space="preserve"> </w:t>
      </w:r>
      <w:r w:rsidRPr="00F225FA">
        <w:rPr>
          <w:lang w:val="sk-SK"/>
        </w:rPr>
        <w:br/>
      </w:r>
      <w:r w:rsidRPr="00F225FA">
        <w:rPr>
          <w:rFonts w:ascii="Times New Roman" w:hAnsi="Times New Roman"/>
          <w:lang w:val="sk-SK"/>
        </w:rPr>
        <w:t xml:space="preserve">Za </w:t>
      </w:r>
      <w:r w:rsidR="00C01296">
        <w:rPr>
          <w:rFonts w:ascii="Times New Roman" w:hAnsi="Times New Roman"/>
          <w:lang w:val="sk-SK"/>
        </w:rPr>
        <w:t>prijímateľa</w:t>
      </w:r>
      <w:r w:rsidRPr="00F225FA">
        <w:rPr>
          <w:lang w:val="sk-SK"/>
        </w:rPr>
        <w:tab/>
      </w:r>
      <w:r w:rsidRPr="00F225FA">
        <w:rPr>
          <w:lang w:val="sk-SK"/>
        </w:rPr>
        <w:tab/>
      </w:r>
      <w:r w:rsidRPr="00F225FA">
        <w:rPr>
          <w:lang w:val="sk-SK"/>
        </w:rPr>
        <w:tab/>
      </w:r>
      <w:r w:rsidRPr="00F225FA">
        <w:rPr>
          <w:rFonts w:ascii="Times New Roman" w:hAnsi="Times New Roman"/>
          <w:lang w:val="sk-SK"/>
        </w:rPr>
        <w:t xml:space="preserve">                     </w:t>
      </w:r>
      <w:r w:rsidR="00BF3D9C" w:rsidRPr="00F225FA">
        <w:rPr>
          <w:rFonts w:ascii="Times New Roman" w:hAnsi="Times New Roman"/>
          <w:lang w:val="sk-SK"/>
        </w:rPr>
        <w:tab/>
      </w:r>
      <w:r w:rsidR="00BF3D9C" w:rsidRPr="00F225FA">
        <w:rPr>
          <w:rFonts w:ascii="Times New Roman" w:hAnsi="Times New Roman"/>
          <w:lang w:val="sk-SK"/>
        </w:rPr>
        <w:tab/>
      </w:r>
      <w:r w:rsidRPr="00F225FA">
        <w:rPr>
          <w:rFonts w:ascii="Times New Roman" w:hAnsi="Times New Roman"/>
          <w:lang w:val="sk-SK"/>
        </w:rPr>
        <w:t xml:space="preserve">Za </w:t>
      </w:r>
      <w:r w:rsidR="00C01296" w:rsidRPr="00F225FA">
        <w:rPr>
          <w:rFonts w:ascii="Times New Roman" w:hAnsi="Times New Roman"/>
          <w:lang w:val="sk-SK"/>
        </w:rPr>
        <w:t>poskytovateľa</w:t>
      </w:r>
      <w:r w:rsidRPr="00F225FA">
        <w:rPr>
          <w:lang w:val="sk-SK"/>
        </w:rPr>
        <w:t xml:space="preserve"> </w:t>
      </w:r>
      <w:r w:rsidRPr="00F225FA">
        <w:rPr>
          <w:lang w:val="sk-SK"/>
        </w:rPr>
        <w:br/>
      </w:r>
      <w:r w:rsidRPr="00F225FA">
        <w:rPr>
          <w:rFonts w:ascii="Times New Roman" w:hAnsi="Times New Roman"/>
          <w:highlight w:val="green"/>
          <w:lang w:val="sk-SK"/>
        </w:rPr>
        <w:t>[</w:t>
      </w:r>
      <w:r w:rsidR="00C01296" w:rsidRPr="00F225FA">
        <w:rPr>
          <w:rFonts w:ascii="Times New Roman" w:hAnsi="Times New Roman"/>
          <w:highlight w:val="green"/>
          <w:shd w:val="clear" w:color="auto" w:fill="C0C0C0"/>
          <w:lang w:val="sk-SK"/>
        </w:rPr>
        <w:t>meno</w:t>
      </w:r>
      <w:r w:rsidRPr="00F225FA">
        <w:rPr>
          <w:rFonts w:ascii="Times New Roman" w:hAnsi="Times New Roman"/>
          <w:highlight w:val="green"/>
          <w:shd w:val="clear" w:color="auto" w:fill="C0C0C0"/>
          <w:lang w:val="sk-SK"/>
        </w:rPr>
        <w:t>/p</w:t>
      </w:r>
      <w:r w:rsidR="00C01296">
        <w:rPr>
          <w:rFonts w:ascii="Times New Roman" w:hAnsi="Times New Roman"/>
          <w:highlight w:val="green"/>
          <w:shd w:val="clear" w:color="auto" w:fill="C0C0C0"/>
          <w:lang w:val="sk-SK"/>
        </w:rPr>
        <w:t>riezvisko</w:t>
      </w:r>
      <w:r w:rsidRPr="00F225FA">
        <w:rPr>
          <w:rFonts w:ascii="Times New Roman" w:hAnsi="Times New Roman"/>
          <w:highlight w:val="green"/>
          <w:lang w:val="sk-SK"/>
        </w:rPr>
        <w:t>]</w:t>
      </w:r>
      <w:r w:rsidR="00BF3D9C" w:rsidRPr="00F225FA">
        <w:rPr>
          <w:rFonts w:ascii="Times New Roman" w:hAnsi="Times New Roman"/>
          <w:highlight w:val="green"/>
          <w:lang w:val="sk-SK"/>
        </w:rPr>
        <w:tab/>
      </w:r>
      <w:r w:rsidR="00BF3D9C" w:rsidRPr="00F225FA">
        <w:rPr>
          <w:rFonts w:ascii="Times New Roman" w:hAnsi="Times New Roman"/>
          <w:highlight w:val="green"/>
          <w:lang w:val="sk-SK"/>
        </w:rPr>
        <w:tab/>
      </w:r>
      <w:r w:rsidR="00BF3D9C" w:rsidRPr="00F225FA">
        <w:rPr>
          <w:rFonts w:ascii="Times New Roman" w:hAnsi="Times New Roman"/>
          <w:highlight w:val="green"/>
          <w:lang w:val="sk-SK"/>
        </w:rPr>
        <w:tab/>
      </w:r>
      <w:r w:rsidR="00BF3D9C" w:rsidRPr="00F225FA">
        <w:rPr>
          <w:rFonts w:ascii="Times New Roman" w:hAnsi="Times New Roman"/>
          <w:highlight w:val="green"/>
          <w:lang w:val="sk-SK"/>
        </w:rPr>
        <w:tab/>
      </w:r>
      <w:r w:rsidR="002068B9" w:rsidRPr="00F225FA">
        <w:rPr>
          <w:lang w:val="sk-SK"/>
        </w:rPr>
        <w:tab/>
      </w:r>
      <w:r w:rsidR="00323213" w:rsidRPr="00F225FA">
        <w:rPr>
          <w:rFonts w:ascii="Times New Roman" w:hAnsi="Times New Roman"/>
          <w:highlight w:val="green"/>
          <w:lang w:val="sk-SK"/>
        </w:rPr>
        <w:t>[</w:t>
      </w:r>
      <w:r w:rsidR="00757425" w:rsidRPr="00F225FA">
        <w:rPr>
          <w:rFonts w:ascii="Times New Roman" w:hAnsi="Times New Roman"/>
          <w:highlight w:val="green"/>
          <w:shd w:val="clear" w:color="auto" w:fill="C0C0C0"/>
          <w:lang w:val="sk-SK"/>
        </w:rPr>
        <w:t>meno</w:t>
      </w:r>
      <w:r w:rsidR="00323213" w:rsidRPr="00F225FA">
        <w:rPr>
          <w:rFonts w:ascii="Times New Roman" w:hAnsi="Times New Roman"/>
          <w:highlight w:val="green"/>
          <w:shd w:val="clear" w:color="auto" w:fill="C0C0C0"/>
          <w:lang w:val="sk-SK"/>
        </w:rPr>
        <w:t>/</w:t>
      </w:r>
      <w:r w:rsidR="00757425">
        <w:rPr>
          <w:rFonts w:ascii="Times New Roman" w:hAnsi="Times New Roman"/>
          <w:highlight w:val="green"/>
          <w:shd w:val="clear" w:color="auto" w:fill="C0C0C0"/>
          <w:lang w:val="sk-SK"/>
        </w:rPr>
        <w:t>priezvisko</w:t>
      </w:r>
      <w:r w:rsidR="00323213" w:rsidRPr="00F225FA">
        <w:rPr>
          <w:rFonts w:ascii="Times New Roman" w:hAnsi="Times New Roman"/>
          <w:highlight w:val="green"/>
          <w:lang w:val="sk-SK"/>
        </w:rPr>
        <w:t>]</w:t>
      </w:r>
      <w:r w:rsidR="00BF3D9C" w:rsidRPr="00F225FA">
        <w:rPr>
          <w:rFonts w:ascii="Times New Roman" w:hAnsi="Times New Roman"/>
          <w:highlight w:val="green"/>
          <w:lang w:val="sk-SK"/>
        </w:rPr>
        <w:br/>
      </w:r>
      <w:r w:rsidR="00BF3D9C" w:rsidRPr="00757425">
        <w:rPr>
          <w:rFonts w:ascii="Times New Roman" w:hAnsi="Times New Roman"/>
          <w:highlight w:val="green"/>
          <w:lang w:val="sk-SK"/>
        </w:rPr>
        <w:t>funkc</w:t>
      </w:r>
      <w:r w:rsidR="00C01296" w:rsidRPr="00757425">
        <w:rPr>
          <w:rFonts w:ascii="Times New Roman" w:hAnsi="Times New Roman"/>
          <w:highlight w:val="green"/>
          <w:lang w:val="sk-SK"/>
        </w:rPr>
        <w:t>ia</w:t>
      </w:r>
      <w:r w:rsidRPr="00F225FA">
        <w:rPr>
          <w:lang w:val="sk-SK"/>
        </w:rPr>
        <w:tab/>
      </w:r>
      <w:r w:rsidRPr="00F225FA">
        <w:rPr>
          <w:lang w:val="sk-SK"/>
        </w:rPr>
        <w:tab/>
      </w:r>
      <w:r w:rsidRPr="00F225FA">
        <w:rPr>
          <w:rFonts w:ascii="Times New Roman" w:hAnsi="Times New Roman"/>
          <w:lang w:val="sk-SK"/>
        </w:rPr>
        <w:t xml:space="preserve">                         </w:t>
      </w:r>
      <w:r w:rsidR="00BF3D9C" w:rsidRPr="00F225FA">
        <w:rPr>
          <w:rFonts w:ascii="Times New Roman" w:hAnsi="Times New Roman"/>
          <w:lang w:val="sk-SK"/>
        </w:rPr>
        <w:tab/>
      </w:r>
      <w:r w:rsidR="00F74A18" w:rsidRPr="00F225FA">
        <w:rPr>
          <w:rFonts w:ascii="Times New Roman" w:hAnsi="Times New Roman"/>
          <w:lang w:val="sk-SK"/>
        </w:rPr>
        <w:tab/>
      </w:r>
      <w:r w:rsidR="002068B9" w:rsidRPr="00F225FA">
        <w:rPr>
          <w:lang w:val="sk-SK"/>
        </w:rPr>
        <w:tab/>
      </w:r>
      <w:r w:rsidR="00152443" w:rsidRPr="00F225FA">
        <w:rPr>
          <w:lang w:val="sk-SK"/>
        </w:rPr>
        <w:tab/>
      </w:r>
      <w:r w:rsidR="00757425" w:rsidRPr="00F225FA">
        <w:rPr>
          <w:rFonts w:ascii="Times New Roman" w:hAnsi="Times New Roman"/>
          <w:highlight w:val="green"/>
          <w:lang w:val="sk-SK"/>
        </w:rPr>
        <w:t>fun</w:t>
      </w:r>
      <w:r w:rsidR="00757425" w:rsidRPr="00757425">
        <w:rPr>
          <w:rFonts w:ascii="Times New Roman" w:hAnsi="Times New Roman"/>
          <w:highlight w:val="green"/>
          <w:lang w:val="sk-SK"/>
        </w:rPr>
        <w:t>kcia</w:t>
      </w:r>
    </w:p>
    <w:p w14:paraId="397200B3" w14:textId="77777777" w:rsidR="0010459C" w:rsidRPr="00F225FA" w:rsidRDefault="0010459C" w:rsidP="0010459C">
      <w:pPr>
        <w:spacing w:after="240" w:line="252" w:lineRule="auto"/>
        <w:rPr>
          <w:lang w:val="sk-SK"/>
        </w:rPr>
      </w:pPr>
    </w:p>
    <w:p w14:paraId="16391DC9" w14:textId="77777777" w:rsidR="0010459C" w:rsidRPr="00F225FA" w:rsidRDefault="00C94DAC" w:rsidP="0010459C">
      <w:pPr>
        <w:spacing w:after="240" w:line="252" w:lineRule="auto"/>
        <w:rPr>
          <w:rFonts w:ascii="Times New Roman" w:hAnsi="Times New Roman"/>
          <w:lang w:val="sk-SK"/>
        </w:rPr>
      </w:pPr>
      <w:r w:rsidRPr="00F225FA">
        <w:rPr>
          <w:rFonts w:ascii="Times New Roman" w:hAnsi="Times New Roman"/>
          <w:lang w:val="sk-SK"/>
        </w:rPr>
        <w:t>Podpis</w:t>
      </w:r>
      <w:r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Pr="00F225FA">
        <w:rPr>
          <w:rFonts w:ascii="Times New Roman" w:hAnsi="Times New Roman"/>
          <w:lang w:val="sk-SK"/>
        </w:rPr>
        <w:t>Podpis</w:t>
      </w:r>
    </w:p>
    <w:p w14:paraId="48F45FBE" w14:textId="47D83932" w:rsidR="0010459C" w:rsidRPr="00F225FA" w:rsidRDefault="00F10621" w:rsidP="0010459C">
      <w:pPr>
        <w:spacing w:after="240" w:line="252" w:lineRule="auto"/>
        <w:rPr>
          <w:rFonts w:ascii="Times New Roman" w:hAnsi="Times New Roman"/>
          <w:lang w:val="sk-SK"/>
        </w:rPr>
      </w:pPr>
      <w:r w:rsidRPr="00F225FA">
        <w:rPr>
          <w:rFonts w:ascii="Times New Roman" w:hAnsi="Times New Roman"/>
          <w:lang w:val="sk-SK"/>
        </w:rPr>
        <w:t xml:space="preserve">V </w:t>
      </w:r>
      <w:r w:rsidR="00C94DAC" w:rsidRPr="00F225FA">
        <w:rPr>
          <w:rFonts w:ascii="Times New Roman" w:hAnsi="Times New Roman"/>
          <w:lang w:val="sk-SK"/>
        </w:rPr>
        <w:t xml:space="preserve">   </w:t>
      </w:r>
      <w:r w:rsidR="00323213" w:rsidRPr="00F225FA">
        <w:rPr>
          <w:rFonts w:ascii="Times New Roman" w:hAnsi="Times New Roman"/>
          <w:lang w:val="sk-SK"/>
        </w:rPr>
        <w:t xml:space="preserve">         </w:t>
      </w:r>
      <w:r w:rsidR="00C94DAC" w:rsidRPr="00F225FA">
        <w:rPr>
          <w:rFonts w:ascii="Times New Roman" w:hAnsi="Times New Roman"/>
          <w:lang w:val="sk-SK"/>
        </w:rPr>
        <w:t xml:space="preserve">    </w:t>
      </w:r>
      <w:r w:rsidR="00C01296">
        <w:rPr>
          <w:rFonts w:ascii="Times New Roman" w:hAnsi="Times New Roman"/>
          <w:lang w:val="sk-SK"/>
        </w:rPr>
        <w:t>dňa</w:t>
      </w:r>
      <w:r w:rsidR="00C94DAC" w:rsidRPr="00F225FA">
        <w:rPr>
          <w:rFonts w:ascii="Times New Roman" w:hAnsi="Times New Roman"/>
          <w:lang w:val="sk-SK"/>
        </w:rPr>
        <w:t xml:space="preserve"> </w:t>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10459C" w:rsidRPr="00F225FA">
        <w:rPr>
          <w:rFonts w:ascii="Times New Roman" w:hAnsi="Times New Roman"/>
          <w:lang w:val="sk-SK"/>
        </w:rPr>
        <w:tab/>
      </w:r>
      <w:r w:rsidR="00C94DAC" w:rsidRPr="00F225FA">
        <w:rPr>
          <w:rFonts w:ascii="Times New Roman" w:hAnsi="Times New Roman"/>
          <w:lang w:val="sk-SK"/>
        </w:rPr>
        <w:t>V </w:t>
      </w:r>
      <w:r w:rsidR="00323213" w:rsidRPr="00F225FA">
        <w:rPr>
          <w:rFonts w:ascii="Times New Roman" w:hAnsi="Times New Roman"/>
          <w:lang w:val="sk-SK"/>
        </w:rPr>
        <w:tab/>
      </w:r>
      <w:r w:rsidR="00323213" w:rsidRPr="00F225FA">
        <w:rPr>
          <w:rFonts w:ascii="Times New Roman" w:hAnsi="Times New Roman"/>
          <w:lang w:val="sk-SK"/>
        </w:rPr>
        <w:tab/>
      </w:r>
      <w:r w:rsidR="00C94DAC" w:rsidRPr="00F225FA">
        <w:rPr>
          <w:rFonts w:ascii="Times New Roman" w:hAnsi="Times New Roman"/>
          <w:lang w:val="sk-SK"/>
        </w:rPr>
        <w:t xml:space="preserve"> </w:t>
      </w:r>
      <w:r w:rsidR="00C01296">
        <w:rPr>
          <w:rFonts w:ascii="Times New Roman" w:hAnsi="Times New Roman"/>
          <w:lang w:val="sk-SK"/>
        </w:rPr>
        <w:t>dňa</w:t>
      </w:r>
    </w:p>
    <w:p w14:paraId="7D2A7077" w14:textId="48012030" w:rsidR="00C37EA6" w:rsidRPr="00F225FA" w:rsidRDefault="00F10621" w:rsidP="00A751F5">
      <w:pPr>
        <w:tabs>
          <w:tab w:val="left" w:pos="5103"/>
        </w:tabs>
        <w:spacing w:before="1200" w:after="0" w:line="252" w:lineRule="auto"/>
        <w:rPr>
          <w:rFonts w:ascii="Times New Roman" w:hAnsi="Times New Roman"/>
          <w:lang w:val="sk-SK"/>
        </w:rPr>
      </w:pPr>
      <w:r w:rsidRPr="00F225FA">
        <w:rPr>
          <w:lang w:val="sk-SK"/>
        </w:rPr>
        <w:tab/>
      </w:r>
    </w:p>
    <w:sectPr w:rsidR="00C37EA6" w:rsidRPr="00F225FA" w:rsidSect="0031795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C97B" w14:textId="77777777" w:rsidR="00F070D5" w:rsidRDefault="00F070D5" w:rsidP="00F10621">
      <w:pPr>
        <w:spacing w:after="0" w:line="240" w:lineRule="auto"/>
      </w:pPr>
      <w:r>
        <w:separator/>
      </w:r>
    </w:p>
  </w:endnote>
  <w:endnote w:type="continuationSeparator" w:id="0">
    <w:p w14:paraId="334C1574" w14:textId="77777777" w:rsidR="00F070D5" w:rsidRDefault="00F070D5" w:rsidP="00F10621">
      <w:pPr>
        <w:spacing w:after="0" w:line="240" w:lineRule="auto"/>
      </w:pPr>
      <w:r>
        <w:continuationSeparator/>
      </w:r>
    </w:p>
  </w:endnote>
  <w:endnote w:type="continuationNotice" w:id="1">
    <w:p w14:paraId="0D980D18" w14:textId="77777777" w:rsidR="00F070D5" w:rsidRDefault="00F07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07FD" w14:textId="77777777" w:rsidR="00A751F5" w:rsidRDefault="00A75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609453"/>
      <w:docPartObj>
        <w:docPartGallery w:val="Page Numbers (Bottom of Page)"/>
        <w:docPartUnique/>
      </w:docPartObj>
    </w:sdtPr>
    <w:sdtEndPr>
      <w:rPr>
        <w:rFonts w:ascii="Times New Roman" w:hAnsi="Times New Roman"/>
        <w:noProof/>
        <w:sz w:val="24"/>
        <w:szCs w:val="24"/>
      </w:rPr>
    </w:sdtEndPr>
    <w:sdtContent>
      <w:p w14:paraId="60E4CD73" w14:textId="6B5F0043" w:rsidR="000A1168" w:rsidRPr="00A751F5" w:rsidRDefault="000A1168" w:rsidP="006C6D42">
        <w:pPr>
          <w:pStyle w:val="Footer"/>
          <w:shd w:val="clear" w:color="auto" w:fill="FFFFFF" w:themeFill="background1"/>
          <w:jc w:val="right"/>
          <w:rPr>
            <w:rFonts w:ascii="Times New Roman" w:hAnsi="Times New Roman"/>
            <w:sz w:val="24"/>
            <w:szCs w:val="24"/>
          </w:rPr>
        </w:pPr>
        <w:r w:rsidRPr="00470EFC">
          <w:rPr>
            <w:rFonts w:ascii="Times New Roman" w:hAnsi="Times New Roman"/>
          </w:rPr>
          <w:fldChar w:fldCharType="begin"/>
        </w:r>
        <w:r w:rsidRPr="00470EFC">
          <w:rPr>
            <w:rFonts w:ascii="Times New Roman" w:hAnsi="Times New Roman"/>
          </w:rPr>
          <w:instrText xml:space="preserve"> PAGE   \* MERGEFORMAT </w:instrText>
        </w:r>
        <w:r w:rsidRPr="00470EFC">
          <w:rPr>
            <w:rFonts w:ascii="Times New Roman" w:hAnsi="Times New Roman"/>
          </w:rPr>
          <w:fldChar w:fldCharType="separate"/>
        </w:r>
        <w:r w:rsidR="00824C89" w:rsidRPr="00470EFC">
          <w:rPr>
            <w:rFonts w:ascii="Times New Roman" w:hAnsi="Times New Roman"/>
            <w:noProof/>
          </w:rPr>
          <w:t>9</w:t>
        </w:r>
        <w:r w:rsidRPr="00470EFC">
          <w:rPr>
            <w:rFonts w:ascii="Times New Roman" w:hAnsi="Times New Roman"/>
          </w:rPr>
          <w:fldChar w:fldCharType="end"/>
        </w:r>
      </w:p>
    </w:sdtContent>
  </w:sdt>
  <w:p w14:paraId="60E4CD74" w14:textId="77777777" w:rsidR="000A1168" w:rsidRDefault="000A1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CD75" w14:textId="77777777" w:rsidR="000A1168" w:rsidRDefault="000A1168">
    <w:pPr>
      <w:pStyle w:val="Footer"/>
      <w:jc w:val="right"/>
    </w:pPr>
    <w:r>
      <w:fldChar w:fldCharType="begin"/>
    </w:r>
    <w:r>
      <w:instrText xml:space="preserve"> PAGE   \* MERGEFORMAT </w:instrText>
    </w:r>
    <w:r>
      <w:fldChar w:fldCharType="separate"/>
    </w:r>
    <w:r>
      <w:t>1</w:t>
    </w:r>
    <w:r>
      <w:fldChar w:fldCharType="end"/>
    </w:r>
  </w:p>
  <w:p w14:paraId="60E4CD76" w14:textId="77777777" w:rsidR="000A1168" w:rsidRDefault="000A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88A1" w14:textId="77777777" w:rsidR="00F070D5" w:rsidRDefault="00F070D5" w:rsidP="00F10621">
      <w:pPr>
        <w:spacing w:after="0" w:line="240" w:lineRule="auto"/>
      </w:pPr>
      <w:r>
        <w:separator/>
      </w:r>
    </w:p>
  </w:footnote>
  <w:footnote w:type="continuationSeparator" w:id="0">
    <w:p w14:paraId="393B2FD3" w14:textId="77777777" w:rsidR="00F070D5" w:rsidRDefault="00F070D5" w:rsidP="00F10621">
      <w:pPr>
        <w:spacing w:after="0" w:line="240" w:lineRule="auto"/>
      </w:pPr>
      <w:r>
        <w:continuationSeparator/>
      </w:r>
    </w:p>
  </w:footnote>
  <w:footnote w:type="continuationNotice" w:id="1">
    <w:p w14:paraId="44BB4409" w14:textId="77777777" w:rsidR="00F070D5" w:rsidRDefault="00F070D5">
      <w:pPr>
        <w:spacing w:after="0" w:line="240" w:lineRule="auto"/>
      </w:pPr>
    </w:p>
  </w:footnote>
  <w:footnote w:id="2">
    <w:p w14:paraId="60E4CD77" w14:textId="2B53A5DD" w:rsidR="000A1168" w:rsidRPr="00DA2098" w:rsidRDefault="000A1168" w:rsidP="00DA2098">
      <w:pPr>
        <w:rPr>
          <w:rStyle w:val="Strong"/>
          <w:b w:val="0"/>
          <w:bCs w:val="0"/>
          <w:lang w:val="sk-SK"/>
        </w:rPr>
      </w:pPr>
      <w:r w:rsidRPr="00DA2098">
        <w:rPr>
          <w:rStyle w:val="Voetnoottekens"/>
          <w:rFonts w:ascii="Times New Roman" w:hAnsi="Times New Roman"/>
          <w:sz w:val="16"/>
          <w:szCs w:val="16"/>
          <w:lang w:val="sk-SK"/>
        </w:rPr>
        <w:footnoteRef/>
      </w:r>
      <w:r w:rsidRPr="00DA2098">
        <w:rPr>
          <w:sz w:val="16"/>
          <w:szCs w:val="16"/>
          <w:lang w:val="sk-SK"/>
        </w:rPr>
        <w:t xml:space="preserve"> </w:t>
      </w:r>
      <w:r w:rsidR="00DA2098" w:rsidRPr="005634FA">
        <w:rPr>
          <w:rStyle w:val="Strong"/>
          <w:rFonts w:ascii="Times New Roman" w:hAnsi="Times New Roman"/>
          <w:b w:val="0"/>
          <w:bCs w:val="0"/>
          <w:sz w:val="16"/>
          <w:szCs w:val="16"/>
          <w:lang w:val="sk-SK"/>
        </w:rPr>
        <w:t>Nariadenie Európskeho parlamentu a Rady (EÚ) 2021/817 z 20. mája 2021, ktorým sa zriaďuje Erasmus+: program Únie pre vzdelávanie a odbornú prípravu, mládež a šport a ktorým sa zrušuje nariadenie (EÚ) č. 1288/2013.</w:t>
      </w:r>
    </w:p>
    <w:p w14:paraId="60E4CD78" w14:textId="77777777" w:rsidR="000A1168" w:rsidRDefault="000A1168" w:rsidP="00113A54">
      <w:pPr>
        <w:pStyle w:val="FootnoteText"/>
      </w:pPr>
    </w:p>
  </w:footnote>
  <w:footnote w:id="3">
    <w:p w14:paraId="6AC14A3A" w14:textId="520B0D13" w:rsidR="00DA2098" w:rsidRPr="00BB04A2" w:rsidRDefault="00026FBA" w:rsidP="00BB04A2">
      <w:pPr>
        <w:pStyle w:val="pf0"/>
        <w:spacing w:before="0" w:beforeAutospacing="0" w:after="0" w:afterAutospacing="0"/>
        <w:rPr>
          <w:sz w:val="18"/>
          <w:szCs w:val="18"/>
          <w:lang w:val="sk-SK"/>
        </w:rPr>
      </w:pPr>
      <w:r>
        <w:rPr>
          <w:rStyle w:val="FootnoteReference"/>
        </w:rPr>
        <w:footnoteRef/>
      </w:r>
      <w:r>
        <w:t xml:space="preserve"> </w:t>
      </w:r>
      <w:r w:rsidR="00DA2098" w:rsidRPr="00BB04A2">
        <w:rPr>
          <w:sz w:val="18"/>
          <w:szCs w:val="18"/>
          <w:lang w:val="sk-SK"/>
        </w:rPr>
        <w:t xml:space="preserve">Úlohy podporných organizácií (poskytovateľov) </w:t>
      </w:r>
      <w:r w:rsidR="00DA2098" w:rsidRPr="00BB04A2">
        <w:rPr>
          <w:b/>
          <w:bCs/>
          <w:sz w:val="18"/>
          <w:szCs w:val="18"/>
          <w:lang w:val="sk-SK"/>
        </w:rPr>
        <w:t>nesmú zahŕňať</w:t>
      </w:r>
      <w:r w:rsidR="00DA2098" w:rsidRPr="00BB04A2">
        <w:rPr>
          <w:sz w:val="18"/>
          <w:szCs w:val="18"/>
          <w:lang w:val="sk-SK"/>
        </w:rPr>
        <w:t xml:space="preserve"> žiadnu z nasledujúcich hlavných úloh, ako sú definované v normách kvality programu Erasmus+:</w:t>
      </w:r>
    </w:p>
    <w:p w14:paraId="14497E12" w14:textId="183247C5" w:rsidR="00DA2098" w:rsidRPr="00BB04A2" w:rsidRDefault="00BB04A2" w:rsidP="00BB04A2">
      <w:pPr>
        <w:pStyle w:val="pf1"/>
        <w:numPr>
          <w:ilvl w:val="0"/>
          <w:numId w:val="37"/>
        </w:numPr>
        <w:spacing w:before="0" w:beforeAutospacing="0" w:after="0" w:afterAutospacing="0"/>
        <w:rPr>
          <w:sz w:val="18"/>
          <w:szCs w:val="18"/>
          <w:lang w:val="sk-SK"/>
        </w:rPr>
      </w:pPr>
      <w:r w:rsidRPr="00BB04A2">
        <w:rPr>
          <w:sz w:val="18"/>
          <w:szCs w:val="18"/>
          <w:lang w:val="sk-SK"/>
        </w:rPr>
        <w:t>p</w:t>
      </w:r>
      <w:r w:rsidR="00DA2098" w:rsidRPr="00BB04A2">
        <w:rPr>
          <w:sz w:val="18"/>
          <w:szCs w:val="18"/>
          <w:lang w:val="sk-SK"/>
        </w:rPr>
        <w:t>ríprava projektovej žiadosti</w:t>
      </w:r>
    </w:p>
    <w:p w14:paraId="62763AB3" w14:textId="4D0246B2" w:rsidR="00DA2098" w:rsidRPr="00BB04A2" w:rsidRDefault="00DA2098" w:rsidP="00DA2098">
      <w:pPr>
        <w:pStyle w:val="pf1"/>
        <w:numPr>
          <w:ilvl w:val="0"/>
          <w:numId w:val="37"/>
        </w:numPr>
        <w:spacing w:after="0"/>
        <w:rPr>
          <w:sz w:val="18"/>
          <w:szCs w:val="18"/>
          <w:lang w:val="sk-SK"/>
        </w:rPr>
      </w:pPr>
      <w:r w:rsidRPr="00BB04A2">
        <w:rPr>
          <w:sz w:val="18"/>
          <w:szCs w:val="18"/>
          <w:lang w:val="sk-SK"/>
        </w:rPr>
        <w:t>finančné riadenie finančných prostriedkov programu,</w:t>
      </w:r>
    </w:p>
    <w:p w14:paraId="6CB6CDC6" w14:textId="6B5EF776" w:rsidR="00DA2098" w:rsidRPr="00BB04A2" w:rsidRDefault="00DA2098" w:rsidP="00DA2098">
      <w:pPr>
        <w:pStyle w:val="pf1"/>
        <w:numPr>
          <w:ilvl w:val="0"/>
          <w:numId w:val="37"/>
        </w:numPr>
        <w:spacing w:after="0"/>
        <w:rPr>
          <w:sz w:val="18"/>
          <w:szCs w:val="18"/>
          <w:lang w:val="sk-SK"/>
        </w:rPr>
      </w:pPr>
      <w:r w:rsidRPr="00BB04A2">
        <w:rPr>
          <w:sz w:val="18"/>
          <w:szCs w:val="18"/>
          <w:lang w:val="sk-SK"/>
        </w:rPr>
        <w:t>kontakt s národnou agentúrou,</w:t>
      </w:r>
    </w:p>
    <w:p w14:paraId="3C012296" w14:textId="35485577" w:rsidR="00DA2098" w:rsidRPr="00BB04A2" w:rsidRDefault="00DA2098" w:rsidP="00DA2098">
      <w:pPr>
        <w:pStyle w:val="pf1"/>
        <w:numPr>
          <w:ilvl w:val="0"/>
          <w:numId w:val="37"/>
        </w:numPr>
        <w:spacing w:after="0"/>
        <w:rPr>
          <w:sz w:val="18"/>
          <w:szCs w:val="18"/>
          <w:lang w:val="sk-SK"/>
        </w:rPr>
      </w:pPr>
      <w:r w:rsidRPr="00BB04A2">
        <w:rPr>
          <w:sz w:val="18"/>
          <w:szCs w:val="18"/>
          <w:lang w:val="sk-SK"/>
        </w:rPr>
        <w:t>podávanie správ o vykonaných činnostiach (alebo akákoľvek forma prístupu k údajom o projekte v IT nástrojoch programu Erasmus+),</w:t>
      </w:r>
    </w:p>
    <w:p w14:paraId="12989F80" w14:textId="371DB70E" w:rsidR="00DA2098" w:rsidRPr="00BB04A2" w:rsidRDefault="00DA2098" w:rsidP="00DA2098">
      <w:pPr>
        <w:pStyle w:val="pf1"/>
        <w:numPr>
          <w:ilvl w:val="0"/>
          <w:numId w:val="37"/>
        </w:numPr>
        <w:spacing w:after="0"/>
        <w:rPr>
          <w:sz w:val="18"/>
          <w:szCs w:val="18"/>
          <w:lang w:val="sk-SK"/>
        </w:rPr>
      </w:pPr>
      <w:r w:rsidRPr="00BB04A2">
        <w:rPr>
          <w:sz w:val="18"/>
          <w:szCs w:val="18"/>
          <w:lang w:val="sk-SK"/>
        </w:rPr>
        <w:t xml:space="preserve">rozhodnutia, ktoré priamo ovplyvňujú obsah, kvalitu a výsledky realizovaných činností (ako je výber typu činnosti, trvanie a hostiteľská organizácia, definovanie a hodnotenie výsledkov vzdelávania </w:t>
      </w:r>
      <w:r w:rsidR="009C5A2B" w:rsidRPr="00BB04A2">
        <w:rPr>
          <w:sz w:val="18"/>
          <w:szCs w:val="18"/>
          <w:lang w:val="sk-SK"/>
        </w:rPr>
        <w:t>atď.</w:t>
      </w:r>
      <w:r w:rsidRPr="00BB04A2">
        <w:rPr>
          <w:sz w:val="18"/>
          <w:szCs w:val="18"/>
          <w:lang w:val="sk-SK"/>
        </w:rPr>
        <w:t>,)</w:t>
      </w:r>
    </w:p>
    <w:p w14:paraId="042B9E29" w14:textId="29C95F13" w:rsidR="00DA2098" w:rsidRPr="00BB04A2" w:rsidRDefault="00DA2098" w:rsidP="00DA2098">
      <w:pPr>
        <w:pStyle w:val="pf1"/>
        <w:numPr>
          <w:ilvl w:val="0"/>
          <w:numId w:val="37"/>
        </w:numPr>
        <w:spacing w:after="0"/>
        <w:rPr>
          <w:sz w:val="18"/>
          <w:szCs w:val="18"/>
          <w:lang w:val="sk-SK"/>
        </w:rPr>
      </w:pPr>
      <w:r w:rsidRPr="00BB04A2">
        <w:rPr>
          <w:sz w:val="18"/>
          <w:szCs w:val="18"/>
          <w:lang w:val="sk-SK"/>
        </w:rPr>
        <w:t>riadenie projektu</w:t>
      </w:r>
    </w:p>
    <w:p w14:paraId="185F4843" w14:textId="0D15B223" w:rsidR="00DA2098" w:rsidRPr="00BB04A2" w:rsidRDefault="00DA2098" w:rsidP="00F668C2">
      <w:pPr>
        <w:pStyle w:val="pf1"/>
        <w:numPr>
          <w:ilvl w:val="0"/>
          <w:numId w:val="37"/>
        </w:numPr>
        <w:rPr>
          <w:sz w:val="18"/>
          <w:szCs w:val="18"/>
          <w:lang w:val="sk-SK"/>
        </w:rPr>
      </w:pPr>
      <w:r w:rsidRPr="00BB04A2">
        <w:rPr>
          <w:sz w:val="18"/>
          <w:szCs w:val="18"/>
          <w:lang w:val="sk-SK"/>
        </w:rPr>
        <w:t>príprava priebežnej/záverečnej správy o projekte.</w:t>
      </w:r>
    </w:p>
    <w:p w14:paraId="1A64031D" w14:textId="77777777" w:rsidR="00DA2098" w:rsidRPr="00BB04A2" w:rsidRDefault="00DA2098" w:rsidP="00F668C2">
      <w:pPr>
        <w:pStyle w:val="pf1"/>
        <w:spacing w:before="0" w:beforeAutospacing="0" w:after="0" w:afterAutospacing="0"/>
        <w:rPr>
          <w:sz w:val="18"/>
          <w:szCs w:val="18"/>
          <w:lang w:val="sk-SK"/>
        </w:rPr>
      </w:pPr>
      <w:r w:rsidRPr="00BB04A2">
        <w:rPr>
          <w:sz w:val="18"/>
          <w:szCs w:val="18"/>
          <w:lang w:val="sk-SK"/>
        </w:rPr>
        <w:t xml:space="preserve">Príklady úloh, ktoré </w:t>
      </w:r>
      <w:r w:rsidRPr="00BB04A2">
        <w:rPr>
          <w:b/>
          <w:bCs/>
          <w:sz w:val="18"/>
          <w:szCs w:val="18"/>
          <w:lang w:val="sk-SK"/>
        </w:rPr>
        <w:t>môžu</w:t>
      </w:r>
      <w:r w:rsidRPr="00BB04A2">
        <w:rPr>
          <w:sz w:val="18"/>
          <w:szCs w:val="18"/>
          <w:lang w:val="sk-SK"/>
        </w:rPr>
        <w:t xml:space="preserve"> vykonávať podporné organizácie, sa obmedzujú na praktické, logistické a podporné úlohy:</w:t>
      </w:r>
    </w:p>
    <w:p w14:paraId="09D84209" w14:textId="44A3155C" w:rsidR="00DA2098" w:rsidRPr="00BB04A2" w:rsidRDefault="00DA2098" w:rsidP="00F668C2">
      <w:pPr>
        <w:pStyle w:val="pf1"/>
        <w:numPr>
          <w:ilvl w:val="1"/>
          <w:numId w:val="45"/>
        </w:numPr>
        <w:spacing w:before="0" w:beforeAutospacing="0" w:after="0" w:afterAutospacing="0"/>
        <w:ind w:left="714" w:hanging="357"/>
        <w:rPr>
          <w:sz w:val="18"/>
          <w:szCs w:val="18"/>
          <w:lang w:val="sk-SK"/>
        </w:rPr>
      </w:pPr>
      <w:r w:rsidRPr="00BB04A2">
        <w:rPr>
          <w:sz w:val="18"/>
          <w:szCs w:val="18"/>
          <w:lang w:val="sk-SK"/>
        </w:rPr>
        <w:t>hľadanie a rezervácia cesty a ubytovania,</w:t>
      </w:r>
    </w:p>
    <w:p w14:paraId="486A0638" w14:textId="3F7749A8" w:rsidR="00DA2098" w:rsidRPr="00BB04A2" w:rsidRDefault="00DA2098" w:rsidP="00BB04A2">
      <w:pPr>
        <w:pStyle w:val="pf1"/>
        <w:numPr>
          <w:ilvl w:val="1"/>
          <w:numId w:val="45"/>
        </w:numPr>
        <w:spacing w:before="0" w:beforeAutospacing="0" w:after="0" w:afterAutospacing="0"/>
        <w:ind w:left="714" w:hanging="357"/>
        <w:rPr>
          <w:sz w:val="18"/>
          <w:szCs w:val="18"/>
          <w:lang w:val="sk-SK"/>
        </w:rPr>
      </w:pPr>
      <w:r w:rsidRPr="00BB04A2">
        <w:rPr>
          <w:sz w:val="18"/>
          <w:szCs w:val="18"/>
          <w:lang w:val="sk-SK"/>
        </w:rPr>
        <w:t>administratívne úlohy, ako sú napríklad vízové postupy,</w:t>
      </w:r>
    </w:p>
    <w:p w14:paraId="267D7FF7" w14:textId="5E5186B3" w:rsidR="00DA2098" w:rsidRPr="00BB04A2" w:rsidRDefault="00DA2098" w:rsidP="00BB04A2">
      <w:pPr>
        <w:pStyle w:val="pf1"/>
        <w:numPr>
          <w:ilvl w:val="0"/>
          <w:numId w:val="37"/>
        </w:numPr>
        <w:spacing w:before="0" w:beforeAutospacing="0" w:after="0" w:afterAutospacing="0"/>
        <w:rPr>
          <w:sz w:val="18"/>
          <w:szCs w:val="18"/>
          <w:lang w:val="sk-SK"/>
        </w:rPr>
      </w:pPr>
      <w:r w:rsidRPr="00BB04A2">
        <w:rPr>
          <w:sz w:val="18"/>
          <w:szCs w:val="18"/>
          <w:lang w:val="sk-SK"/>
        </w:rPr>
        <w:t>vyhľadávanie a navrhovanie (nie však rozhodovanie o) hostiteľských organizácií v zahraničí,</w:t>
      </w:r>
    </w:p>
    <w:p w14:paraId="1C78237F" w14:textId="77777777" w:rsidR="00BB04A2" w:rsidRPr="00BB04A2" w:rsidRDefault="00DA2098" w:rsidP="00BB04A2">
      <w:pPr>
        <w:pStyle w:val="pf1"/>
        <w:numPr>
          <w:ilvl w:val="0"/>
          <w:numId w:val="37"/>
        </w:numPr>
        <w:spacing w:before="0" w:beforeAutospacing="0" w:after="0" w:afterAutospacing="0"/>
        <w:ind w:left="714" w:hanging="357"/>
        <w:rPr>
          <w:sz w:val="18"/>
          <w:szCs w:val="18"/>
          <w:lang w:val="sk-SK"/>
        </w:rPr>
      </w:pPr>
      <w:r w:rsidRPr="00BB04A2">
        <w:rPr>
          <w:sz w:val="18"/>
          <w:szCs w:val="18"/>
          <w:lang w:val="sk-SK"/>
        </w:rPr>
        <w:t>zhromažďovanie informácií o vzdelávacom systéme v cieľových krajinách,</w:t>
      </w:r>
    </w:p>
    <w:p w14:paraId="3C17B66A" w14:textId="488012BB" w:rsidR="00DA2098" w:rsidRPr="00BB04A2" w:rsidRDefault="00DA2098" w:rsidP="00BB04A2">
      <w:pPr>
        <w:pStyle w:val="pf1"/>
        <w:numPr>
          <w:ilvl w:val="0"/>
          <w:numId w:val="37"/>
        </w:numPr>
        <w:spacing w:before="0" w:beforeAutospacing="0" w:after="0" w:afterAutospacing="0"/>
        <w:ind w:left="714" w:hanging="357"/>
        <w:rPr>
          <w:sz w:val="18"/>
          <w:szCs w:val="18"/>
          <w:lang w:val="sk-SK"/>
        </w:rPr>
      </w:pPr>
      <w:r w:rsidRPr="00BB04A2">
        <w:rPr>
          <w:sz w:val="18"/>
          <w:szCs w:val="18"/>
          <w:lang w:val="sk-SK"/>
        </w:rPr>
        <w:t>pomoc pri príprave a školení účastníkov a/alebo mentorov (prijímateľ je naďalej zodpovedný za rozhodovanie o obsahu a dohľad nad školením).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38EF" w14:textId="77777777" w:rsidR="00A751F5" w:rsidRDefault="00A75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EDB5" w14:textId="77777777" w:rsidR="00A751F5" w:rsidRDefault="00A75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82D1" w14:textId="77777777" w:rsidR="00A751F5" w:rsidRDefault="00A7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425"/>
    <w:multiLevelType w:val="hybridMultilevel"/>
    <w:tmpl w:val="4B266472"/>
    <w:lvl w:ilvl="0" w:tplc="7234B884">
      <w:start w:val="1"/>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1763FF"/>
    <w:multiLevelType w:val="hybridMultilevel"/>
    <w:tmpl w:val="801E84F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3DE1"/>
    <w:multiLevelType w:val="hybridMultilevel"/>
    <w:tmpl w:val="84D082D6"/>
    <w:lvl w:ilvl="0" w:tplc="CDBA0F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5796C"/>
    <w:multiLevelType w:val="hybridMultilevel"/>
    <w:tmpl w:val="526A40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E1208E"/>
    <w:multiLevelType w:val="hybridMultilevel"/>
    <w:tmpl w:val="57B4E5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843F65"/>
    <w:multiLevelType w:val="hybridMultilevel"/>
    <w:tmpl w:val="F8883A08"/>
    <w:lvl w:ilvl="0" w:tplc="0405000F">
      <w:start w:val="1"/>
      <w:numFmt w:val="decimal"/>
      <w:lvlText w:val="%1."/>
      <w:lvlJc w:val="left"/>
      <w:pPr>
        <w:ind w:left="720" w:hanging="360"/>
      </w:pPr>
      <w:rPr>
        <w:rFonts w:hint="default"/>
        <w:b/>
        <w:bCs/>
        <w:i w:val="0"/>
        <w:iCs w:val="0"/>
        <w:strike w:val="0"/>
        <w:spacing w:val="30"/>
        <w:sz w:val="22"/>
        <w:szCs w:val="22"/>
      </w:rPr>
    </w:lvl>
    <w:lvl w:ilvl="1" w:tplc="99EED990">
      <w:start w:val="1"/>
      <w:numFmt w:val="lowerLetter"/>
      <w:lvlText w:val="(%2)"/>
      <w:lvlJc w:val="left"/>
      <w:pPr>
        <w:ind w:left="1440" w:hanging="360"/>
      </w:pPr>
      <w:rPr>
        <w:rFonts w:hint="default"/>
      </w:rPr>
    </w:lvl>
    <w:lvl w:ilvl="2" w:tplc="97C4BA9A">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9C402E"/>
    <w:multiLevelType w:val="multilevel"/>
    <w:tmpl w:val="C5E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751E1"/>
    <w:multiLevelType w:val="hybridMultilevel"/>
    <w:tmpl w:val="D6E24F06"/>
    <w:lvl w:ilvl="0" w:tplc="04090001">
      <w:start w:val="1"/>
      <w:numFmt w:val="bullet"/>
      <w:lvlText w:val=""/>
      <w:lvlJc w:val="left"/>
      <w:pPr>
        <w:ind w:left="720" w:hanging="360"/>
      </w:pPr>
      <w:rPr>
        <w:rFonts w:ascii="Symbol" w:hAnsi="Symbol" w:hint="default"/>
      </w:rPr>
    </w:lvl>
    <w:lvl w:ilvl="1" w:tplc="60ACFFF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C6BD7"/>
    <w:multiLevelType w:val="hybridMultilevel"/>
    <w:tmpl w:val="B72EF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711A7A"/>
    <w:multiLevelType w:val="hybridMultilevel"/>
    <w:tmpl w:val="C9D6AC06"/>
    <w:lvl w:ilvl="0" w:tplc="23ACD1B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342DE5"/>
    <w:multiLevelType w:val="hybridMultilevel"/>
    <w:tmpl w:val="6C7430C4"/>
    <w:lvl w:ilvl="0" w:tplc="405678F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EA694C"/>
    <w:multiLevelType w:val="hybridMultilevel"/>
    <w:tmpl w:val="65E0A7D6"/>
    <w:lvl w:ilvl="0" w:tplc="4FA49CA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63240A"/>
    <w:multiLevelType w:val="hybridMultilevel"/>
    <w:tmpl w:val="C674EC4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8290E69"/>
    <w:multiLevelType w:val="hybridMultilevel"/>
    <w:tmpl w:val="14206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36E8C"/>
    <w:multiLevelType w:val="hybridMultilevel"/>
    <w:tmpl w:val="85161E08"/>
    <w:lvl w:ilvl="0" w:tplc="0809000F">
      <w:start w:val="1"/>
      <w:numFmt w:val="decimal"/>
      <w:lvlText w:val="%1."/>
      <w:lvlJc w:val="left"/>
      <w:pPr>
        <w:ind w:left="720" w:hanging="360"/>
      </w:pPr>
      <w:rPr>
        <w:rFonts w:cs="Times New Roman"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27528B"/>
    <w:multiLevelType w:val="hybridMultilevel"/>
    <w:tmpl w:val="D28AA5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D14A82"/>
    <w:multiLevelType w:val="hybridMultilevel"/>
    <w:tmpl w:val="C9D6AC0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51D1081"/>
    <w:multiLevelType w:val="hybridMultilevel"/>
    <w:tmpl w:val="A6A0C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092BA2"/>
    <w:multiLevelType w:val="hybridMultilevel"/>
    <w:tmpl w:val="952EA966"/>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5650EF"/>
    <w:multiLevelType w:val="hybridMultilevel"/>
    <w:tmpl w:val="02605906"/>
    <w:lvl w:ilvl="0" w:tplc="2EC83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15:restartNumberingAfterBreak="0">
    <w:nsid w:val="6F7A5A32"/>
    <w:multiLevelType w:val="hybridMultilevel"/>
    <w:tmpl w:val="7E1EDF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03D319F"/>
    <w:multiLevelType w:val="multilevel"/>
    <w:tmpl w:val="9DA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4E12308"/>
    <w:multiLevelType w:val="hybridMultilevel"/>
    <w:tmpl w:val="6310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3321B"/>
    <w:multiLevelType w:val="hybridMultilevel"/>
    <w:tmpl w:val="7C4E4232"/>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C90F61"/>
    <w:multiLevelType w:val="hybridMultilevel"/>
    <w:tmpl w:val="723CEB00"/>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6" w15:restartNumberingAfterBreak="0">
    <w:nsid w:val="7C773DE1"/>
    <w:multiLevelType w:val="hybridMultilevel"/>
    <w:tmpl w:val="481A759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1417C0"/>
    <w:multiLevelType w:val="hybridMultilevel"/>
    <w:tmpl w:val="69344F52"/>
    <w:lvl w:ilvl="0" w:tplc="69B839D4">
      <w:start w:val="1"/>
      <w:numFmt w:val="decimal"/>
      <w:lvlText w:val="%1."/>
      <w:lvlJc w:val="left"/>
      <w:pPr>
        <w:ind w:left="720" w:hanging="360"/>
      </w:pPr>
      <w:rPr>
        <w:b/>
        <w:bCs/>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546386">
    <w:abstractNumId w:val="6"/>
  </w:num>
  <w:num w:numId="2" w16cid:durableId="2065058425">
    <w:abstractNumId w:val="37"/>
  </w:num>
  <w:num w:numId="3" w16cid:durableId="1981841198">
    <w:abstractNumId w:val="32"/>
  </w:num>
  <w:num w:numId="4" w16cid:durableId="67003468">
    <w:abstractNumId w:val="22"/>
  </w:num>
  <w:num w:numId="5" w16cid:durableId="703793228">
    <w:abstractNumId w:val="13"/>
  </w:num>
  <w:num w:numId="6" w16cid:durableId="65105988">
    <w:abstractNumId w:val="21"/>
  </w:num>
  <w:num w:numId="7" w16cid:durableId="1322198976">
    <w:abstractNumId w:val="36"/>
  </w:num>
  <w:num w:numId="8" w16cid:durableId="875316349">
    <w:abstractNumId w:val="39"/>
  </w:num>
  <w:num w:numId="9" w16cid:durableId="1737243828">
    <w:abstractNumId w:val="18"/>
  </w:num>
  <w:num w:numId="10" w16cid:durableId="928999817">
    <w:abstractNumId w:val="35"/>
  </w:num>
  <w:num w:numId="11" w16cid:durableId="424687210">
    <w:abstractNumId w:val="34"/>
  </w:num>
  <w:num w:numId="12" w16cid:durableId="587884189">
    <w:abstractNumId w:val="25"/>
  </w:num>
  <w:num w:numId="13" w16cid:durableId="863321612">
    <w:abstractNumId w:val="30"/>
  </w:num>
  <w:num w:numId="14" w16cid:durableId="1648319638">
    <w:abstractNumId w:val="9"/>
  </w:num>
  <w:num w:numId="15" w16cid:durableId="1431240736">
    <w:abstractNumId w:val="19"/>
  </w:num>
  <w:num w:numId="16" w16cid:durableId="688413368">
    <w:abstractNumId w:val="7"/>
  </w:num>
  <w:num w:numId="17" w16cid:durableId="638732829">
    <w:abstractNumId w:val="15"/>
  </w:num>
  <w:num w:numId="18" w16cid:durableId="1428231416">
    <w:abstractNumId w:val="42"/>
  </w:num>
  <w:num w:numId="19" w16cid:durableId="1548954945">
    <w:abstractNumId w:val="37"/>
  </w:num>
  <w:num w:numId="20" w16cid:durableId="1089425897">
    <w:abstractNumId w:val="16"/>
  </w:num>
  <w:num w:numId="21" w16cid:durableId="1489251417">
    <w:abstractNumId w:val="16"/>
  </w:num>
  <w:num w:numId="22" w16cid:durableId="1871869790">
    <w:abstractNumId w:val="17"/>
  </w:num>
  <w:num w:numId="23" w16cid:durableId="395973991">
    <w:abstractNumId w:val="2"/>
  </w:num>
  <w:num w:numId="24" w16cid:durableId="1049496625">
    <w:abstractNumId w:val="8"/>
  </w:num>
  <w:num w:numId="25" w16cid:durableId="658460305">
    <w:abstractNumId w:val="33"/>
  </w:num>
  <w:num w:numId="26" w16cid:durableId="1857648372">
    <w:abstractNumId w:val="44"/>
  </w:num>
  <w:num w:numId="27" w16cid:durableId="1281761486">
    <w:abstractNumId w:val="27"/>
  </w:num>
  <w:num w:numId="28" w16cid:durableId="1921258217">
    <w:abstractNumId w:val="20"/>
  </w:num>
  <w:num w:numId="29" w16cid:durableId="374932386">
    <w:abstractNumId w:val="47"/>
  </w:num>
  <w:num w:numId="30" w16cid:durableId="1997689062">
    <w:abstractNumId w:val="23"/>
  </w:num>
  <w:num w:numId="31" w16cid:durableId="1186015108">
    <w:abstractNumId w:val="14"/>
  </w:num>
  <w:num w:numId="32" w16cid:durableId="412164480">
    <w:abstractNumId w:val="29"/>
  </w:num>
  <w:num w:numId="33" w16cid:durableId="763645806">
    <w:abstractNumId w:val="45"/>
  </w:num>
  <w:num w:numId="34" w16cid:durableId="2075857835">
    <w:abstractNumId w:val="0"/>
  </w:num>
  <w:num w:numId="35" w16cid:durableId="411781225">
    <w:abstractNumId w:val="41"/>
  </w:num>
  <w:num w:numId="36" w16cid:durableId="453864830">
    <w:abstractNumId w:val="10"/>
  </w:num>
  <w:num w:numId="37" w16cid:durableId="1396198572">
    <w:abstractNumId w:val="11"/>
  </w:num>
  <w:num w:numId="38" w16cid:durableId="895509320">
    <w:abstractNumId w:val="38"/>
  </w:num>
  <w:num w:numId="39" w16cid:durableId="1795709232">
    <w:abstractNumId w:val="1"/>
  </w:num>
  <w:num w:numId="40" w16cid:durableId="1818909761">
    <w:abstractNumId w:val="43"/>
  </w:num>
  <w:num w:numId="41" w16cid:durableId="1394809856">
    <w:abstractNumId w:val="28"/>
  </w:num>
  <w:num w:numId="42" w16cid:durableId="1814326207">
    <w:abstractNumId w:val="26"/>
  </w:num>
  <w:num w:numId="43" w16cid:durableId="138035154">
    <w:abstractNumId w:val="4"/>
  </w:num>
  <w:num w:numId="44" w16cid:durableId="564755908">
    <w:abstractNumId w:val="5"/>
  </w:num>
  <w:num w:numId="45" w16cid:durableId="1360857010">
    <w:abstractNumId w:val="24"/>
  </w:num>
  <w:num w:numId="46" w16cid:durableId="423233639">
    <w:abstractNumId w:val="46"/>
  </w:num>
  <w:num w:numId="47" w16cid:durableId="73668256">
    <w:abstractNumId w:val="12"/>
  </w:num>
  <w:num w:numId="48" w16cid:durableId="1382710679">
    <w:abstractNumId w:val="3"/>
  </w:num>
  <w:num w:numId="49" w16cid:durableId="1298339382">
    <w:abstractNumId w:val="31"/>
  </w:num>
  <w:num w:numId="50" w16cid:durableId="1921327871">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4096" w:nlCheck="1" w:checkStyle="0"/>
  <w:activeWritingStyle w:appName="MSWord" w:lang="cs-CZ" w:vendorID="64" w:dllVersion="0"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10621"/>
    <w:rsid w:val="00000C84"/>
    <w:rsid w:val="00001D39"/>
    <w:rsid w:val="00002416"/>
    <w:rsid w:val="000026A8"/>
    <w:rsid w:val="0000312C"/>
    <w:rsid w:val="00003186"/>
    <w:rsid w:val="0000324E"/>
    <w:rsid w:val="00004178"/>
    <w:rsid w:val="00004232"/>
    <w:rsid w:val="00004C5C"/>
    <w:rsid w:val="00006AD4"/>
    <w:rsid w:val="00014195"/>
    <w:rsid w:val="00014BB2"/>
    <w:rsid w:val="00015D03"/>
    <w:rsid w:val="00016340"/>
    <w:rsid w:val="00021E66"/>
    <w:rsid w:val="00023C57"/>
    <w:rsid w:val="000267A4"/>
    <w:rsid w:val="00026FBA"/>
    <w:rsid w:val="00027CAD"/>
    <w:rsid w:val="00031C45"/>
    <w:rsid w:val="0003309C"/>
    <w:rsid w:val="00033D14"/>
    <w:rsid w:val="0003409E"/>
    <w:rsid w:val="00036704"/>
    <w:rsid w:val="0003677F"/>
    <w:rsid w:val="000415D0"/>
    <w:rsid w:val="00041E5C"/>
    <w:rsid w:val="00042EF7"/>
    <w:rsid w:val="00043BBD"/>
    <w:rsid w:val="0004452B"/>
    <w:rsid w:val="000467F8"/>
    <w:rsid w:val="00046C67"/>
    <w:rsid w:val="000470A9"/>
    <w:rsid w:val="00050594"/>
    <w:rsid w:val="00052748"/>
    <w:rsid w:val="000527DE"/>
    <w:rsid w:val="00054D5F"/>
    <w:rsid w:val="000552A8"/>
    <w:rsid w:val="00055F15"/>
    <w:rsid w:val="000563FF"/>
    <w:rsid w:val="00057F8C"/>
    <w:rsid w:val="000602C8"/>
    <w:rsid w:val="00064F8E"/>
    <w:rsid w:val="00065392"/>
    <w:rsid w:val="00065C7B"/>
    <w:rsid w:val="0006697E"/>
    <w:rsid w:val="00066C6A"/>
    <w:rsid w:val="00066FA2"/>
    <w:rsid w:val="000670B6"/>
    <w:rsid w:val="00072204"/>
    <w:rsid w:val="00072C9D"/>
    <w:rsid w:val="00074721"/>
    <w:rsid w:val="00074911"/>
    <w:rsid w:val="00080B1B"/>
    <w:rsid w:val="0008116E"/>
    <w:rsid w:val="00081926"/>
    <w:rsid w:val="00082477"/>
    <w:rsid w:val="00083038"/>
    <w:rsid w:val="000830CB"/>
    <w:rsid w:val="000841D3"/>
    <w:rsid w:val="00084804"/>
    <w:rsid w:val="00084C09"/>
    <w:rsid w:val="00087CB4"/>
    <w:rsid w:val="00090897"/>
    <w:rsid w:val="00092964"/>
    <w:rsid w:val="00093111"/>
    <w:rsid w:val="00093C14"/>
    <w:rsid w:val="000943F4"/>
    <w:rsid w:val="00096AE0"/>
    <w:rsid w:val="00096C09"/>
    <w:rsid w:val="0009712E"/>
    <w:rsid w:val="00097C2B"/>
    <w:rsid w:val="000A0DA0"/>
    <w:rsid w:val="000A1168"/>
    <w:rsid w:val="000A1626"/>
    <w:rsid w:val="000A2948"/>
    <w:rsid w:val="000A38C7"/>
    <w:rsid w:val="000A7AED"/>
    <w:rsid w:val="000B155F"/>
    <w:rsid w:val="000B5FAC"/>
    <w:rsid w:val="000B6080"/>
    <w:rsid w:val="000C3103"/>
    <w:rsid w:val="000C347E"/>
    <w:rsid w:val="000C3DBF"/>
    <w:rsid w:val="000C3E0A"/>
    <w:rsid w:val="000C5876"/>
    <w:rsid w:val="000D0C53"/>
    <w:rsid w:val="000D2348"/>
    <w:rsid w:val="000D253B"/>
    <w:rsid w:val="000D3133"/>
    <w:rsid w:val="000D4448"/>
    <w:rsid w:val="000D574F"/>
    <w:rsid w:val="000D5B00"/>
    <w:rsid w:val="000D5CA6"/>
    <w:rsid w:val="000D7DF1"/>
    <w:rsid w:val="000E02D8"/>
    <w:rsid w:val="000E16A6"/>
    <w:rsid w:val="000E3F1F"/>
    <w:rsid w:val="000E4C0C"/>
    <w:rsid w:val="000F117E"/>
    <w:rsid w:val="000F16A7"/>
    <w:rsid w:val="000F1770"/>
    <w:rsid w:val="000F22CC"/>
    <w:rsid w:val="000F3B40"/>
    <w:rsid w:val="000F4045"/>
    <w:rsid w:val="000F42C7"/>
    <w:rsid w:val="000F4559"/>
    <w:rsid w:val="000F680E"/>
    <w:rsid w:val="000F69A9"/>
    <w:rsid w:val="000F73EA"/>
    <w:rsid w:val="00101B36"/>
    <w:rsid w:val="00101F7A"/>
    <w:rsid w:val="00102BA6"/>
    <w:rsid w:val="00102ED1"/>
    <w:rsid w:val="0010459C"/>
    <w:rsid w:val="001051F7"/>
    <w:rsid w:val="00107800"/>
    <w:rsid w:val="00107A44"/>
    <w:rsid w:val="0011004D"/>
    <w:rsid w:val="00112DC0"/>
    <w:rsid w:val="00113A54"/>
    <w:rsid w:val="001143A4"/>
    <w:rsid w:val="00115392"/>
    <w:rsid w:val="001155C7"/>
    <w:rsid w:val="00116BA0"/>
    <w:rsid w:val="00117532"/>
    <w:rsid w:val="001209E6"/>
    <w:rsid w:val="00120FCE"/>
    <w:rsid w:val="001218CB"/>
    <w:rsid w:val="0012219A"/>
    <w:rsid w:val="0012253F"/>
    <w:rsid w:val="00124EC1"/>
    <w:rsid w:val="001261FB"/>
    <w:rsid w:val="00126B87"/>
    <w:rsid w:val="00130B82"/>
    <w:rsid w:val="00132262"/>
    <w:rsid w:val="0013327F"/>
    <w:rsid w:val="001334FD"/>
    <w:rsid w:val="001337CD"/>
    <w:rsid w:val="00136498"/>
    <w:rsid w:val="0013716B"/>
    <w:rsid w:val="00140A08"/>
    <w:rsid w:val="0014114E"/>
    <w:rsid w:val="00141D04"/>
    <w:rsid w:val="001427E0"/>
    <w:rsid w:val="00142D77"/>
    <w:rsid w:val="001454F7"/>
    <w:rsid w:val="00145AE4"/>
    <w:rsid w:val="001471B2"/>
    <w:rsid w:val="00152443"/>
    <w:rsid w:val="0015281B"/>
    <w:rsid w:val="00153EB5"/>
    <w:rsid w:val="00154237"/>
    <w:rsid w:val="00155E31"/>
    <w:rsid w:val="0015717E"/>
    <w:rsid w:val="00160D16"/>
    <w:rsid w:val="001619F7"/>
    <w:rsid w:val="00163193"/>
    <w:rsid w:val="00163EED"/>
    <w:rsid w:val="00166079"/>
    <w:rsid w:val="00166B9D"/>
    <w:rsid w:val="00166C44"/>
    <w:rsid w:val="00167E0F"/>
    <w:rsid w:val="00167F1A"/>
    <w:rsid w:val="00167F3B"/>
    <w:rsid w:val="001715B9"/>
    <w:rsid w:val="001718D4"/>
    <w:rsid w:val="00173065"/>
    <w:rsid w:val="001731E2"/>
    <w:rsid w:val="0017445F"/>
    <w:rsid w:val="00174DAA"/>
    <w:rsid w:val="00175229"/>
    <w:rsid w:val="00175752"/>
    <w:rsid w:val="00175D14"/>
    <w:rsid w:val="00176A69"/>
    <w:rsid w:val="00177C0D"/>
    <w:rsid w:val="0018006E"/>
    <w:rsid w:val="0018117F"/>
    <w:rsid w:val="001813D3"/>
    <w:rsid w:val="0018245E"/>
    <w:rsid w:val="00182F6C"/>
    <w:rsid w:val="001846BE"/>
    <w:rsid w:val="00185774"/>
    <w:rsid w:val="00187C70"/>
    <w:rsid w:val="00194399"/>
    <w:rsid w:val="00195F8B"/>
    <w:rsid w:val="00196E19"/>
    <w:rsid w:val="00197666"/>
    <w:rsid w:val="0019788D"/>
    <w:rsid w:val="00197DFC"/>
    <w:rsid w:val="001A0163"/>
    <w:rsid w:val="001A04CE"/>
    <w:rsid w:val="001A0A5E"/>
    <w:rsid w:val="001A20BF"/>
    <w:rsid w:val="001A5B3B"/>
    <w:rsid w:val="001A5D4E"/>
    <w:rsid w:val="001A62F6"/>
    <w:rsid w:val="001A6F9B"/>
    <w:rsid w:val="001A7187"/>
    <w:rsid w:val="001A71F7"/>
    <w:rsid w:val="001A73DE"/>
    <w:rsid w:val="001A79DF"/>
    <w:rsid w:val="001B036E"/>
    <w:rsid w:val="001B1942"/>
    <w:rsid w:val="001B26E6"/>
    <w:rsid w:val="001B345C"/>
    <w:rsid w:val="001B4B3C"/>
    <w:rsid w:val="001B4B7B"/>
    <w:rsid w:val="001B79B0"/>
    <w:rsid w:val="001B7D25"/>
    <w:rsid w:val="001C124E"/>
    <w:rsid w:val="001C2727"/>
    <w:rsid w:val="001C2B73"/>
    <w:rsid w:val="001C43DA"/>
    <w:rsid w:val="001C7AC1"/>
    <w:rsid w:val="001D0118"/>
    <w:rsid w:val="001D0842"/>
    <w:rsid w:val="001D130D"/>
    <w:rsid w:val="001D2ED4"/>
    <w:rsid w:val="001D3F6B"/>
    <w:rsid w:val="001D433C"/>
    <w:rsid w:val="001D61BE"/>
    <w:rsid w:val="001D6AAD"/>
    <w:rsid w:val="001E192D"/>
    <w:rsid w:val="001E3861"/>
    <w:rsid w:val="001E3D15"/>
    <w:rsid w:val="001E6560"/>
    <w:rsid w:val="001E6C5B"/>
    <w:rsid w:val="001E7C1C"/>
    <w:rsid w:val="001F0021"/>
    <w:rsid w:val="001F125E"/>
    <w:rsid w:val="001F6316"/>
    <w:rsid w:val="001F6AA4"/>
    <w:rsid w:val="001F74A0"/>
    <w:rsid w:val="001F756E"/>
    <w:rsid w:val="00200033"/>
    <w:rsid w:val="002001AB"/>
    <w:rsid w:val="00200A93"/>
    <w:rsid w:val="0020125F"/>
    <w:rsid w:val="0020179D"/>
    <w:rsid w:val="0020309D"/>
    <w:rsid w:val="002068B9"/>
    <w:rsid w:val="0020740C"/>
    <w:rsid w:val="00207447"/>
    <w:rsid w:val="002074CD"/>
    <w:rsid w:val="00207551"/>
    <w:rsid w:val="00207A73"/>
    <w:rsid w:val="00207E92"/>
    <w:rsid w:val="002105B5"/>
    <w:rsid w:val="002114C6"/>
    <w:rsid w:val="00211F36"/>
    <w:rsid w:val="002124DC"/>
    <w:rsid w:val="00212A78"/>
    <w:rsid w:val="00213A79"/>
    <w:rsid w:val="0022007A"/>
    <w:rsid w:val="0022107E"/>
    <w:rsid w:val="0022404E"/>
    <w:rsid w:val="0023091D"/>
    <w:rsid w:val="00231627"/>
    <w:rsid w:val="00232D35"/>
    <w:rsid w:val="00233590"/>
    <w:rsid w:val="00235986"/>
    <w:rsid w:val="00236676"/>
    <w:rsid w:val="00236F63"/>
    <w:rsid w:val="00241F1C"/>
    <w:rsid w:val="002433D9"/>
    <w:rsid w:val="0024366A"/>
    <w:rsid w:val="00246E53"/>
    <w:rsid w:val="002506AE"/>
    <w:rsid w:val="00251103"/>
    <w:rsid w:val="00251440"/>
    <w:rsid w:val="002518A5"/>
    <w:rsid w:val="00254C78"/>
    <w:rsid w:val="0025694E"/>
    <w:rsid w:val="00257545"/>
    <w:rsid w:val="002617E2"/>
    <w:rsid w:val="002623DB"/>
    <w:rsid w:val="00262E18"/>
    <w:rsid w:val="002649D6"/>
    <w:rsid w:val="00264A0C"/>
    <w:rsid w:val="00266FA2"/>
    <w:rsid w:val="0027038E"/>
    <w:rsid w:val="00270ECC"/>
    <w:rsid w:val="00271256"/>
    <w:rsid w:val="002726F1"/>
    <w:rsid w:val="00272710"/>
    <w:rsid w:val="00272986"/>
    <w:rsid w:val="00272E27"/>
    <w:rsid w:val="00277F80"/>
    <w:rsid w:val="002803FA"/>
    <w:rsid w:val="00280632"/>
    <w:rsid w:val="00281CAD"/>
    <w:rsid w:val="002821D0"/>
    <w:rsid w:val="0028254A"/>
    <w:rsid w:val="00286DCE"/>
    <w:rsid w:val="00287106"/>
    <w:rsid w:val="00287E68"/>
    <w:rsid w:val="00290E67"/>
    <w:rsid w:val="002927B7"/>
    <w:rsid w:val="00293201"/>
    <w:rsid w:val="002935DA"/>
    <w:rsid w:val="00294B1C"/>
    <w:rsid w:val="00295268"/>
    <w:rsid w:val="002A2E43"/>
    <w:rsid w:val="002A3597"/>
    <w:rsid w:val="002A6BEE"/>
    <w:rsid w:val="002A6FAB"/>
    <w:rsid w:val="002B02CA"/>
    <w:rsid w:val="002B1532"/>
    <w:rsid w:val="002B1597"/>
    <w:rsid w:val="002B2AF6"/>
    <w:rsid w:val="002B2C06"/>
    <w:rsid w:val="002B48C4"/>
    <w:rsid w:val="002B4D38"/>
    <w:rsid w:val="002C1A47"/>
    <w:rsid w:val="002C2C88"/>
    <w:rsid w:val="002C56D5"/>
    <w:rsid w:val="002C5A3A"/>
    <w:rsid w:val="002C5B09"/>
    <w:rsid w:val="002C5B82"/>
    <w:rsid w:val="002C5E71"/>
    <w:rsid w:val="002C6A6D"/>
    <w:rsid w:val="002D001A"/>
    <w:rsid w:val="002D0595"/>
    <w:rsid w:val="002D301A"/>
    <w:rsid w:val="002D3319"/>
    <w:rsid w:val="002D39F9"/>
    <w:rsid w:val="002D49D2"/>
    <w:rsid w:val="002E1517"/>
    <w:rsid w:val="002E1E2B"/>
    <w:rsid w:val="002E2EEF"/>
    <w:rsid w:val="002E393C"/>
    <w:rsid w:val="002E6573"/>
    <w:rsid w:val="002E6921"/>
    <w:rsid w:val="002E6ED0"/>
    <w:rsid w:val="002F0957"/>
    <w:rsid w:val="002F2BDB"/>
    <w:rsid w:val="002F3567"/>
    <w:rsid w:val="002F4EE7"/>
    <w:rsid w:val="002F6B28"/>
    <w:rsid w:val="002F71D6"/>
    <w:rsid w:val="002F798C"/>
    <w:rsid w:val="002F7BF6"/>
    <w:rsid w:val="003009F9"/>
    <w:rsid w:val="00300FA2"/>
    <w:rsid w:val="003010B3"/>
    <w:rsid w:val="00301966"/>
    <w:rsid w:val="00301C26"/>
    <w:rsid w:val="00302AFE"/>
    <w:rsid w:val="00303263"/>
    <w:rsid w:val="003107F6"/>
    <w:rsid w:val="00310999"/>
    <w:rsid w:val="00310DD0"/>
    <w:rsid w:val="00310E42"/>
    <w:rsid w:val="0031162E"/>
    <w:rsid w:val="00312A62"/>
    <w:rsid w:val="0031349E"/>
    <w:rsid w:val="0031351F"/>
    <w:rsid w:val="003135EA"/>
    <w:rsid w:val="0031500C"/>
    <w:rsid w:val="00315DBC"/>
    <w:rsid w:val="00316889"/>
    <w:rsid w:val="00317702"/>
    <w:rsid w:val="00317953"/>
    <w:rsid w:val="00317D87"/>
    <w:rsid w:val="003226CF"/>
    <w:rsid w:val="00323213"/>
    <w:rsid w:val="003235E9"/>
    <w:rsid w:val="003262D8"/>
    <w:rsid w:val="003276F1"/>
    <w:rsid w:val="00333D3C"/>
    <w:rsid w:val="00333D90"/>
    <w:rsid w:val="00335712"/>
    <w:rsid w:val="00336314"/>
    <w:rsid w:val="00336F3C"/>
    <w:rsid w:val="00336F94"/>
    <w:rsid w:val="00337F39"/>
    <w:rsid w:val="00340D4B"/>
    <w:rsid w:val="0034172C"/>
    <w:rsid w:val="00342019"/>
    <w:rsid w:val="00342FB0"/>
    <w:rsid w:val="00343A4E"/>
    <w:rsid w:val="0034494C"/>
    <w:rsid w:val="00345828"/>
    <w:rsid w:val="00345D1F"/>
    <w:rsid w:val="0035045B"/>
    <w:rsid w:val="00352A7A"/>
    <w:rsid w:val="003532DA"/>
    <w:rsid w:val="003539E9"/>
    <w:rsid w:val="00354560"/>
    <w:rsid w:val="003561A4"/>
    <w:rsid w:val="00356C29"/>
    <w:rsid w:val="0035719C"/>
    <w:rsid w:val="003600BA"/>
    <w:rsid w:val="003609FF"/>
    <w:rsid w:val="00364C87"/>
    <w:rsid w:val="00366448"/>
    <w:rsid w:val="0036649F"/>
    <w:rsid w:val="00366589"/>
    <w:rsid w:val="0037149A"/>
    <w:rsid w:val="003716F9"/>
    <w:rsid w:val="003731F9"/>
    <w:rsid w:val="00373833"/>
    <w:rsid w:val="003760CE"/>
    <w:rsid w:val="003771CC"/>
    <w:rsid w:val="00381116"/>
    <w:rsid w:val="003830E3"/>
    <w:rsid w:val="00384906"/>
    <w:rsid w:val="0038589A"/>
    <w:rsid w:val="00385CC0"/>
    <w:rsid w:val="00386556"/>
    <w:rsid w:val="003902CD"/>
    <w:rsid w:val="003932D9"/>
    <w:rsid w:val="00394028"/>
    <w:rsid w:val="00395FBC"/>
    <w:rsid w:val="00396F16"/>
    <w:rsid w:val="00397B2A"/>
    <w:rsid w:val="003A03AF"/>
    <w:rsid w:val="003A0FCC"/>
    <w:rsid w:val="003A24A2"/>
    <w:rsid w:val="003A393C"/>
    <w:rsid w:val="003A3BCE"/>
    <w:rsid w:val="003A4433"/>
    <w:rsid w:val="003A54E8"/>
    <w:rsid w:val="003A6493"/>
    <w:rsid w:val="003A711B"/>
    <w:rsid w:val="003A7235"/>
    <w:rsid w:val="003B25C2"/>
    <w:rsid w:val="003B5185"/>
    <w:rsid w:val="003B6C5A"/>
    <w:rsid w:val="003C12D5"/>
    <w:rsid w:val="003C15E0"/>
    <w:rsid w:val="003C2341"/>
    <w:rsid w:val="003C40A6"/>
    <w:rsid w:val="003C594C"/>
    <w:rsid w:val="003C7109"/>
    <w:rsid w:val="003D04B1"/>
    <w:rsid w:val="003D2D7C"/>
    <w:rsid w:val="003D4B65"/>
    <w:rsid w:val="003D5DEF"/>
    <w:rsid w:val="003E0CD1"/>
    <w:rsid w:val="003E17D4"/>
    <w:rsid w:val="003E3658"/>
    <w:rsid w:val="003E4746"/>
    <w:rsid w:val="003E5A17"/>
    <w:rsid w:val="003E63C4"/>
    <w:rsid w:val="003F10CA"/>
    <w:rsid w:val="003F235D"/>
    <w:rsid w:val="003F434C"/>
    <w:rsid w:val="003F5337"/>
    <w:rsid w:val="003F6682"/>
    <w:rsid w:val="003F70C8"/>
    <w:rsid w:val="003F7876"/>
    <w:rsid w:val="004006F8"/>
    <w:rsid w:val="004010CE"/>
    <w:rsid w:val="004027FF"/>
    <w:rsid w:val="00406B57"/>
    <w:rsid w:val="00406CC8"/>
    <w:rsid w:val="004109A9"/>
    <w:rsid w:val="00413C42"/>
    <w:rsid w:val="00416701"/>
    <w:rsid w:val="00417106"/>
    <w:rsid w:val="00417D05"/>
    <w:rsid w:val="0042408D"/>
    <w:rsid w:val="0042428D"/>
    <w:rsid w:val="0042567E"/>
    <w:rsid w:val="004257DA"/>
    <w:rsid w:val="004264C8"/>
    <w:rsid w:val="004278D9"/>
    <w:rsid w:val="00430A1D"/>
    <w:rsid w:val="00430C23"/>
    <w:rsid w:val="00431741"/>
    <w:rsid w:val="00432540"/>
    <w:rsid w:val="00432896"/>
    <w:rsid w:val="00432CA1"/>
    <w:rsid w:val="00434A9B"/>
    <w:rsid w:val="00435E2B"/>
    <w:rsid w:val="00437577"/>
    <w:rsid w:val="00437FAA"/>
    <w:rsid w:val="00440B2D"/>
    <w:rsid w:val="00441063"/>
    <w:rsid w:val="00442B4C"/>
    <w:rsid w:val="00444546"/>
    <w:rsid w:val="00445D90"/>
    <w:rsid w:val="00445F77"/>
    <w:rsid w:val="00446237"/>
    <w:rsid w:val="00446C9C"/>
    <w:rsid w:val="00450104"/>
    <w:rsid w:val="004504A6"/>
    <w:rsid w:val="0045199E"/>
    <w:rsid w:val="00452D59"/>
    <w:rsid w:val="00453D31"/>
    <w:rsid w:val="004554CE"/>
    <w:rsid w:val="00456EE9"/>
    <w:rsid w:val="0045754C"/>
    <w:rsid w:val="00461CE8"/>
    <w:rsid w:val="00462CD7"/>
    <w:rsid w:val="00465F36"/>
    <w:rsid w:val="0046664C"/>
    <w:rsid w:val="004678CA"/>
    <w:rsid w:val="00470EFC"/>
    <w:rsid w:val="004717EE"/>
    <w:rsid w:val="004719A8"/>
    <w:rsid w:val="00472E3A"/>
    <w:rsid w:val="004730A0"/>
    <w:rsid w:val="004761E8"/>
    <w:rsid w:val="004762B3"/>
    <w:rsid w:val="00477352"/>
    <w:rsid w:val="004776F6"/>
    <w:rsid w:val="004802ED"/>
    <w:rsid w:val="00480642"/>
    <w:rsid w:val="00482C26"/>
    <w:rsid w:val="004865F1"/>
    <w:rsid w:val="00490BF8"/>
    <w:rsid w:val="004921AB"/>
    <w:rsid w:val="004924FD"/>
    <w:rsid w:val="0049354E"/>
    <w:rsid w:val="00495444"/>
    <w:rsid w:val="00496086"/>
    <w:rsid w:val="004A1B05"/>
    <w:rsid w:val="004A31DF"/>
    <w:rsid w:val="004A444D"/>
    <w:rsid w:val="004A4F60"/>
    <w:rsid w:val="004A6124"/>
    <w:rsid w:val="004A704A"/>
    <w:rsid w:val="004B0AD9"/>
    <w:rsid w:val="004B409B"/>
    <w:rsid w:val="004B56F8"/>
    <w:rsid w:val="004B62DE"/>
    <w:rsid w:val="004B63D8"/>
    <w:rsid w:val="004B715E"/>
    <w:rsid w:val="004B719C"/>
    <w:rsid w:val="004B72CC"/>
    <w:rsid w:val="004B7313"/>
    <w:rsid w:val="004C0796"/>
    <w:rsid w:val="004C18EC"/>
    <w:rsid w:val="004C315C"/>
    <w:rsid w:val="004C36ED"/>
    <w:rsid w:val="004C4E8E"/>
    <w:rsid w:val="004C5360"/>
    <w:rsid w:val="004C78AC"/>
    <w:rsid w:val="004C7F43"/>
    <w:rsid w:val="004D08BE"/>
    <w:rsid w:val="004D0A77"/>
    <w:rsid w:val="004D222F"/>
    <w:rsid w:val="004D2856"/>
    <w:rsid w:val="004D3A5C"/>
    <w:rsid w:val="004D789C"/>
    <w:rsid w:val="004E008B"/>
    <w:rsid w:val="004E055C"/>
    <w:rsid w:val="004E0BAD"/>
    <w:rsid w:val="004E22B7"/>
    <w:rsid w:val="004E2639"/>
    <w:rsid w:val="004E2E71"/>
    <w:rsid w:val="004E48BA"/>
    <w:rsid w:val="004E6204"/>
    <w:rsid w:val="004E698C"/>
    <w:rsid w:val="004E77A9"/>
    <w:rsid w:val="004F03B4"/>
    <w:rsid w:val="004F0A62"/>
    <w:rsid w:val="004F1378"/>
    <w:rsid w:val="004F14A8"/>
    <w:rsid w:val="004F170E"/>
    <w:rsid w:val="004F20B8"/>
    <w:rsid w:val="004F4131"/>
    <w:rsid w:val="004F5EB1"/>
    <w:rsid w:val="00500403"/>
    <w:rsid w:val="00500E82"/>
    <w:rsid w:val="00501B71"/>
    <w:rsid w:val="00502F80"/>
    <w:rsid w:val="005040D1"/>
    <w:rsid w:val="005042A6"/>
    <w:rsid w:val="00510259"/>
    <w:rsid w:val="00510C97"/>
    <w:rsid w:val="00512FCE"/>
    <w:rsid w:val="005141BF"/>
    <w:rsid w:val="00515025"/>
    <w:rsid w:val="005157FA"/>
    <w:rsid w:val="00515CA3"/>
    <w:rsid w:val="00515EDF"/>
    <w:rsid w:val="00516618"/>
    <w:rsid w:val="00520CE8"/>
    <w:rsid w:val="005214AA"/>
    <w:rsid w:val="00522864"/>
    <w:rsid w:val="00522E06"/>
    <w:rsid w:val="005235CD"/>
    <w:rsid w:val="00527567"/>
    <w:rsid w:val="0052794C"/>
    <w:rsid w:val="00532926"/>
    <w:rsid w:val="00532D9F"/>
    <w:rsid w:val="0053303D"/>
    <w:rsid w:val="00533111"/>
    <w:rsid w:val="00533AE0"/>
    <w:rsid w:val="005340F4"/>
    <w:rsid w:val="0054690C"/>
    <w:rsid w:val="00551B02"/>
    <w:rsid w:val="00553C03"/>
    <w:rsid w:val="005543CD"/>
    <w:rsid w:val="00556492"/>
    <w:rsid w:val="00560554"/>
    <w:rsid w:val="005609FB"/>
    <w:rsid w:val="00562C4B"/>
    <w:rsid w:val="005634FA"/>
    <w:rsid w:val="005671C3"/>
    <w:rsid w:val="00567ED3"/>
    <w:rsid w:val="005709E2"/>
    <w:rsid w:val="00572BF2"/>
    <w:rsid w:val="0057737A"/>
    <w:rsid w:val="00577DF3"/>
    <w:rsid w:val="005815E0"/>
    <w:rsid w:val="00582A09"/>
    <w:rsid w:val="00584528"/>
    <w:rsid w:val="005845CC"/>
    <w:rsid w:val="0058529E"/>
    <w:rsid w:val="00586838"/>
    <w:rsid w:val="00586EC8"/>
    <w:rsid w:val="00592A72"/>
    <w:rsid w:val="00593BDE"/>
    <w:rsid w:val="00594B1F"/>
    <w:rsid w:val="0059586F"/>
    <w:rsid w:val="005974E3"/>
    <w:rsid w:val="005A1E8B"/>
    <w:rsid w:val="005A2EBE"/>
    <w:rsid w:val="005A57D1"/>
    <w:rsid w:val="005A5A52"/>
    <w:rsid w:val="005A740E"/>
    <w:rsid w:val="005A7735"/>
    <w:rsid w:val="005B1203"/>
    <w:rsid w:val="005B1A77"/>
    <w:rsid w:val="005B24A9"/>
    <w:rsid w:val="005B3885"/>
    <w:rsid w:val="005B5B0A"/>
    <w:rsid w:val="005B603B"/>
    <w:rsid w:val="005C0167"/>
    <w:rsid w:val="005C2C48"/>
    <w:rsid w:val="005C3B3B"/>
    <w:rsid w:val="005C5A59"/>
    <w:rsid w:val="005C6DEC"/>
    <w:rsid w:val="005D0EA7"/>
    <w:rsid w:val="005D11C7"/>
    <w:rsid w:val="005D551D"/>
    <w:rsid w:val="005E0120"/>
    <w:rsid w:val="005E074D"/>
    <w:rsid w:val="005E0C1E"/>
    <w:rsid w:val="005E1A38"/>
    <w:rsid w:val="005E30E6"/>
    <w:rsid w:val="005E3609"/>
    <w:rsid w:val="005E62AE"/>
    <w:rsid w:val="005F0C4B"/>
    <w:rsid w:val="005F2FEF"/>
    <w:rsid w:val="005F4495"/>
    <w:rsid w:val="005F79D4"/>
    <w:rsid w:val="005F7AC9"/>
    <w:rsid w:val="00600D53"/>
    <w:rsid w:val="00602256"/>
    <w:rsid w:val="0060628A"/>
    <w:rsid w:val="006077EE"/>
    <w:rsid w:val="0061062B"/>
    <w:rsid w:val="00612D61"/>
    <w:rsid w:val="00613223"/>
    <w:rsid w:val="006153B5"/>
    <w:rsid w:val="0061786B"/>
    <w:rsid w:val="006227A9"/>
    <w:rsid w:val="00622D08"/>
    <w:rsid w:val="00623D21"/>
    <w:rsid w:val="00625768"/>
    <w:rsid w:val="00625803"/>
    <w:rsid w:val="006275FF"/>
    <w:rsid w:val="00630DD5"/>
    <w:rsid w:val="00632023"/>
    <w:rsid w:val="00632574"/>
    <w:rsid w:val="0063275A"/>
    <w:rsid w:val="00634DEE"/>
    <w:rsid w:val="006350FB"/>
    <w:rsid w:val="006362F7"/>
    <w:rsid w:val="006369B1"/>
    <w:rsid w:val="00637720"/>
    <w:rsid w:val="0063BD06"/>
    <w:rsid w:val="00640940"/>
    <w:rsid w:val="00640EE8"/>
    <w:rsid w:val="0064149C"/>
    <w:rsid w:val="0064279B"/>
    <w:rsid w:val="00643897"/>
    <w:rsid w:val="00643C02"/>
    <w:rsid w:val="00643FC9"/>
    <w:rsid w:val="00646A5F"/>
    <w:rsid w:val="00651C9A"/>
    <w:rsid w:val="00651E0D"/>
    <w:rsid w:val="00652420"/>
    <w:rsid w:val="006527AC"/>
    <w:rsid w:val="00653649"/>
    <w:rsid w:val="00654426"/>
    <w:rsid w:val="006545F6"/>
    <w:rsid w:val="0065483F"/>
    <w:rsid w:val="006578AC"/>
    <w:rsid w:val="00657A07"/>
    <w:rsid w:val="00657A31"/>
    <w:rsid w:val="00662747"/>
    <w:rsid w:val="006630BE"/>
    <w:rsid w:val="006638D6"/>
    <w:rsid w:val="00663B02"/>
    <w:rsid w:val="0067024E"/>
    <w:rsid w:val="00671A02"/>
    <w:rsid w:val="00672F1C"/>
    <w:rsid w:val="00672FCC"/>
    <w:rsid w:val="0067373B"/>
    <w:rsid w:val="00673EE1"/>
    <w:rsid w:val="0067453F"/>
    <w:rsid w:val="00675A1C"/>
    <w:rsid w:val="006771D5"/>
    <w:rsid w:val="00680085"/>
    <w:rsid w:val="00681729"/>
    <w:rsid w:val="0068243B"/>
    <w:rsid w:val="006842F5"/>
    <w:rsid w:val="00684BA1"/>
    <w:rsid w:val="006857CD"/>
    <w:rsid w:val="00686F78"/>
    <w:rsid w:val="0069222E"/>
    <w:rsid w:val="00692A3A"/>
    <w:rsid w:val="00694995"/>
    <w:rsid w:val="00695B74"/>
    <w:rsid w:val="006976DD"/>
    <w:rsid w:val="006A0D1C"/>
    <w:rsid w:val="006A15E9"/>
    <w:rsid w:val="006A1611"/>
    <w:rsid w:val="006A2F5D"/>
    <w:rsid w:val="006A7627"/>
    <w:rsid w:val="006B0DB8"/>
    <w:rsid w:val="006B1BED"/>
    <w:rsid w:val="006B2CB0"/>
    <w:rsid w:val="006B32FD"/>
    <w:rsid w:val="006B7146"/>
    <w:rsid w:val="006B72B8"/>
    <w:rsid w:val="006C128D"/>
    <w:rsid w:val="006C1A86"/>
    <w:rsid w:val="006C1FD4"/>
    <w:rsid w:val="006C2909"/>
    <w:rsid w:val="006C348F"/>
    <w:rsid w:val="006C44E2"/>
    <w:rsid w:val="006C46EF"/>
    <w:rsid w:val="006C4BDA"/>
    <w:rsid w:val="006C5FA2"/>
    <w:rsid w:val="006C6D42"/>
    <w:rsid w:val="006D0F00"/>
    <w:rsid w:val="006D14A7"/>
    <w:rsid w:val="006D14E7"/>
    <w:rsid w:val="006D15D6"/>
    <w:rsid w:val="006D386D"/>
    <w:rsid w:val="006D3CF3"/>
    <w:rsid w:val="006D66B2"/>
    <w:rsid w:val="006E006A"/>
    <w:rsid w:val="006E29DD"/>
    <w:rsid w:val="006E2A6B"/>
    <w:rsid w:val="006E4E02"/>
    <w:rsid w:val="006F0BE5"/>
    <w:rsid w:val="006F377E"/>
    <w:rsid w:val="006F3B4B"/>
    <w:rsid w:val="006F6957"/>
    <w:rsid w:val="006F7DCF"/>
    <w:rsid w:val="00700AC9"/>
    <w:rsid w:val="00700E29"/>
    <w:rsid w:val="00701E93"/>
    <w:rsid w:val="00701F9F"/>
    <w:rsid w:val="00703440"/>
    <w:rsid w:val="00703D00"/>
    <w:rsid w:val="00707C0E"/>
    <w:rsid w:val="0071016B"/>
    <w:rsid w:val="00710AE3"/>
    <w:rsid w:val="007157E0"/>
    <w:rsid w:val="00715B8F"/>
    <w:rsid w:val="00717E7C"/>
    <w:rsid w:val="007205D7"/>
    <w:rsid w:val="00721354"/>
    <w:rsid w:val="007213AD"/>
    <w:rsid w:val="00721DC1"/>
    <w:rsid w:val="00721E0B"/>
    <w:rsid w:val="0072615D"/>
    <w:rsid w:val="00726170"/>
    <w:rsid w:val="007263E0"/>
    <w:rsid w:val="00731769"/>
    <w:rsid w:val="00731F7F"/>
    <w:rsid w:val="007322CB"/>
    <w:rsid w:val="0073364D"/>
    <w:rsid w:val="0073450C"/>
    <w:rsid w:val="00734F36"/>
    <w:rsid w:val="007374D5"/>
    <w:rsid w:val="0074292B"/>
    <w:rsid w:val="007433A3"/>
    <w:rsid w:val="007434CB"/>
    <w:rsid w:val="00743BEC"/>
    <w:rsid w:val="0075161F"/>
    <w:rsid w:val="0075348F"/>
    <w:rsid w:val="00753891"/>
    <w:rsid w:val="0075658B"/>
    <w:rsid w:val="007565CF"/>
    <w:rsid w:val="00756E2D"/>
    <w:rsid w:val="00757425"/>
    <w:rsid w:val="00757583"/>
    <w:rsid w:val="00760A7C"/>
    <w:rsid w:val="0076286B"/>
    <w:rsid w:val="00764732"/>
    <w:rsid w:val="00765E6A"/>
    <w:rsid w:val="007660D7"/>
    <w:rsid w:val="00767265"/>
    <w:rsid w:val="00771455"/>
    <w:rsid w:val="00771584"/>
    <w:rsid w:val="00773E2A"/>
    <w:rsid w:val="007814B0"/>
    <w:rsid w:val="007817D9"/>
    <w:rsid w:val="00781F0A"/>
    <w:rsid w:val="00786761"/>
    <w:rsid w:val="00787217"/>
    <w:rsid w:val="00790136"/>
    <w:rsid w:val="007908A7"/>
    <w:rsid w:val="00792342"/>
    <w:rsid w:val="00793929"/>
    <w:rsid w:val="00793AA5"/>
    <w:rsid w:val="007945F2"/>
    <w:rsid w:val="00794D97"/>
    <w:rsid w:val="00795006"/>
    <w:rsid w:val="00795F90"/>
    <w:rsid w:val="0079706B"/>
    <w:rsid w:val="00797B42"/>
    <w:rsid w:val="00797C52"/>
    <w:rsid w:val="007A0560"/>
    <w:rsid w:val="007A3190"/>
    <w:rsid w:val="007A3468"/>
    <w:rsid w:val="007A40E4"/>
    <w:rsid w:val="007A6716"/>
    <w:rsid w:val="007A69F8"/>
    <w:rsid w:val="007A7F83"/>
    <w:rsid w:val="007B03B3"/>
    <w:rsid w:val="007B1396"/>
    <w:rsid w:val="007B1EF0"/>
    <w:rsid w:val="007B23E2"/>
    <w:rsid w:val="007B29CA"/>
    <w:rsid w:val="007B3C31"/>
    <w:rsid w:val="007B6106"/>
    <w:rsid w:val="007B6199"/>
    <w:rsid w:val="007B718D"/>
    <w:rsid w:val="007B78CF"/>
    <w:rsid w:val="007C0340"/>
    <w:rsid w:val="007C0849"/>
    <w:rsid w:val="007C0DEF"/>
    <w:rsid w:val="007C0ECF"/>
    <w:rsid w:val="007C16B2"/>
    <w:rsid w:val="007C1C84"/>
    <w:rsid w:val="007C3323"/>
    <w:rsid w:val="007C44C8"/>
    <w:rsid w:val="007C4E76"/>
    <w:rsid w:val="007C63EE"/>
    <w:rsid w:val="007D6070"/>
    <w:rsid w:val="007E1364"/>
    <w:rsid w:val="007E1FDC"/>
    <w:rsid w:val="007E3301"/>
    <w:rsid w:val="007E3D36"/>
    <w:rsid w:val="007E3FDA"/>
    <w:rsid w:val="007E567A"/>
    <w:rsid w:val="007E58BB"/>
    <w:rsid w:val="007F084D"/>
    <w:rsid w:val="007F0E12"/>
    <w:rsid w:val="007F1C6A"/>
    <w:rsid w:val="007F2ACD"/>
    <w:rsid w:val="007F3D38"/>
    <w:rsid w:val="007F5F18"/>
    <w:rsid w:val="008000F7"/>
    <w:rsid w:val="00801429"/>
    <w:rsid w:val="00801D44"/>
    <w:rsid w:val="00803C98"/>
    <w:rsid w:val="00807B4B"/>
    <w:rsid w:val="00810035"/>
    <w:rsid w:val="008150B3"/>
    <w:rsid w:val="00816C13"/>
    <w:rsid w:val="00817D3F"/>
    <w:rsid w:val="008221C7"/>
    <w:rsid w:val="008222A9"/>
    <w:rsid w:val="008232B3"/>
    <w:rsid w:val="00823B61"/>
    <w:rsid w:val="0082461A"/>
    <w:rsid w:val="00824C89"/>
    <w:rsid w:val="0082520A"/>
    <w:rsid w:val="00825755"/>
    <w:rsid w:val="0082619B"/>
    <w:rsid w:val="008310A5"/>
    <w:rsid w:val="00831DFF"/>
    <w:rsid w:val="00834DC2"/>
    <w:rsid w:val="008363F6"/>
    <w:rsid w:val="00837FA6"/>
    <w:rsid w:val="008419CD"/>
    <w:rsid w:val="00842C64"/>
    <w:rsid w:val="008446A4"/>
    <w:rsid w:val="00846767"/>
    <w:rsid w:val="008479BE"/>
    <w:rsid w:val="008517EE"/>
    <w:rsid w:val="00851EF9"/>
    <w:rsid w:val="008528F1"/>
    <w:rsid w:val="00852F04"/>
    <w:rsid w:val="008536CB"/>
    <w:rsid w:val="008558FB"/>
    <w:rsid w:val="0085624B"/>
    <w:rsid w:val="008575C5"/>
    <w:rsid w:val="00857E09"/>
    <w:rsid w:val="008603C6"/>
    <w:rsid w:val="00861598"/>
    <w:rsid w:val="00861613"/>
    <w:rsid w:val="008717F1"/>
    <w:rsid w:val="00871A1F"/>
    <w:rsid w:val="00873884"/>
    <w:rsid w:val="0087503F"/>
    <w:rsid w:val="008750F8"/>
    <w:rsid w:val="00877CC0"/>
    <w:rsid w:val="00880B02"/>
    <w:rsid w:val="00880C92"/>
    <w:rsid w:val="0088218A"/>
    <w:rsid w:val="00882A1C"/>
    <w:rsid w:val="0088316C"/>
    <w:rsid w:val="00883A18"/>
    <w:rsid w:val="0088701B"/>
    <w:rsid w:val="00887237"/>
    <w:rsid w:val="0089032F"/>
    <w:rsid w:val="00891ADA"/>
    <w:rsid w:val="00896192"/>
    <w:rsid w:val="008962E6"/>
    <w:rsid w:val="008969F7"/>
    <w:rsid w:val="00897D74"/>
    <w:rsid w:val="008A0F0E"/>
    <w:rsid w:val="008A2D16"/>
    <w:rsid w:val="008A362B"/>
    <w:rsid w:val="008A3B8C"/>
    <w:rsid w:val="008A4FA1"/>
    <w:rsid w:val="008A7960"/>
    <w:rsid w:val="008B03B9"/>
    <w:rsid w:val="008B2676"/>
    <w:rsid w:val="008B4669"/>
    <w:rsid w:val="008B4E97"/>
    <w:rsid w:val="008B5A17"/>
    <w:rsid w:val="008B7793"/>
    <w:rsid w:val="008C1DFF"/>
    <w:rsid w:val="008C21C8"/>
    <w:rsid w:val="008C238D"/>
    <w:rsid w:val="008C3B63"/>
    <w:rsid w:val="008C5876"/>
    <w:rsid w:val="008C7ABD"/>
    <w:rsid w:val="008D1F81"/>
    <w:rsid w:val="008D2482"/>
    <w:rsid w:val="008D3106"/>
    <w:rsid w:val="008D3610"/>
    <w:rsid w:val="008D48AC"/>
    <w:rsid w:val="008D5129"/>
    <w:rsid w:val="008D534C"/>
    <w:rsid w:val="008D560A"/>
    <w:rsid w:val="008D6ABB"/>
    <w:rsid w:val="008D798E"/>
    <w:rsid w:val="008E32EB"/>
    <w:rsid w:val="008E519F"/>
    <w:rsid w:val="008E555D"/>
    <w:rsid w:val="008E5D27"/>
    <w:rsid w:val="008F22B9"/>
    <w:rsid w:val="008F6582"/>
    <w:rsid w:val="00901B66"/>
    <w:rsid w:val="00901CCF"/>
    <w:rsid w:val="00902B34"/>
    <w:rsid w:val="00902C7B"/>
    <w:rsid w:val="00902DE2"/>
    <w:rsid w:val="00903DCB"/>
    <w:rsid w:val="00904B60"/>
    <w:rsid w:val="00905601"/>
    <w:rsid w:val="009065A4"/>
    <w:rsid w:val="00906BEF"/>
    <w:rsid w:val="009124EB"/>
    <w:rsid w:val="00912CEE"/>
    <w:rsid w:val="00913D68"/>
    <w:rsid w:val="00914DEE"/>
    <w:rsid w:val="00916668"/>
    <w:rsid w:val="009171C7"/>
    <w:rsid w:val="00917A3C"/>
    <w:rsid w:val="009211F5"/>
    <w:rsid w:val="0092303B"/>
    <w:rsid w:val="00923053"/>
    <w:rsid w:val="00923DE6"/>
    <w:rsid w:val="00924270"/>
    <w:rsid w:val="00924DE1"/>
    <w:rsid w:val="00924E50"/>
    <w:rsid w:val="009254B2"/>
    <w:rsid w:val="00925D79"/>
    <w:rsid w:val="009314C2"/>
    <w:rsid w:val="00933453"/>
    <w:rsid w:val="0093739F"/>
    <w:rsid w:val="00937B7B"/>
    <w:rsid w:val="00937FAB"/>
    <w:rsid w:val="00940881"/>
    <w:rsid w:val="00940EB9"/>
    <w:rsid w:val="00940F88"/>
    <w:rsid w:val="009417C3"/>
    <w:rsid w:val="0094241C"/>
    <w:rsid w:val="00942ACA"/>
    <w:rsid w:val="00943172"/>
    <w:rsid w:val="009448CF"/>
    <w:rsid w:val="00950FC9"/>
    <w:rsid w:val="00951829"/>
    <w:rsid w:val="00956816"/>
    <w:rsid w:val="009611DB"/>
    <w:rsid w:val="00962131"/>
    <w:rsid w:val="009643F1"/>
    <w:rsid w:val="009654D9"/>
    <w:rsid w:val="00965BE7"/>
    <w:rsid w:val="00972D71"/>
    <w:rsid w:val="00973380"/>
    <w:rsid w:val="00977129"/>
    <w:rsid w:val="0097A25E"/>
    <w:rsid w:val="00982B15"/>
    <w:rsid w:val="00982FB8"/>
    <w:rsid w:val="00983355"/>
    <w:rsid w:val="00983606"/>
    <w:rsid w:val="00983697"/>
    <w:rsid w:val="00983C96"/>
    <w:rsid w:val="009850C5"/>
    <w:rsid w:val="00985AB1"/>
    <w:rsid w:val="00986E7D"/>
    <w:rsid w:val="009873B0"/>
    <w:rsid w:val="009876B7"/>
    <w:rsid w:val="00987B2B"/>
    <w:rsid w:val="00987E0C"/>
    <w:rsid w:val="009906CF"/>
    <w:rsid w:val="009912B0"/>
    <w:rsid w:val="00992621"/>
    <w:rsid w:val="00992B2B"/>
    <w:rsid w:val="0099349B"/>
    <w:rsid w:val="009937FA"/>
    <w:rsid w:val="00994334"/>
    <w:rsid w:val="00994B25"/>
    <w:rsid w:val="00994C9F"/>
    <w:rsid w:val="009952A3"/>
    <w:rsid w:val="009A18E8"/>
    <w:rsid w:val="009A2530"/>
    <w:rsid w:val="009A2ACA"/>
    <w:rsid w:val="009A2C57"/>
    <w:rsid w:val="009A55B2"/>
    <w:rsid w:val="009A5660"/>
    <w:rsid w:val="009A5EA1"/>
    <w:rsid w:val="009A744F"/>
    <w:rsid w:val="009B05FB"/>
    <w:rsid w:val="009B0ED3"/>
    <w:rsid w:val="009B0F42"/>
    <w:rsid w:val="009B273E"/>
    <w:rsid w:val="009B2AC6"/>
    <w:rsid w:val="009B4E71"/>
    <w:rsid w:val="009B6986"/>
    <w:rsid w:val="009B717F"/>
    <w:rsid w:val="009C4856"/>
    <w:rsid w:val="009C5A2B"/>
    <w:rsid w:val="009C6605"/>
    <w:rsid w:val="009C6EF5"/>
    <w:rsid w:val="009D00C7"/>
    <w:rsid w:val="009D0349"/>
    <w:rsid w:val="009D0510"/>
    <w:rsid w:val="009D1546"/>
    <w:rsid w:val="009D5BF0"/>
    <w:rsid w:val="009D6072"/>
    <w:rsid w:val="009E03CC"/>
    <w:rsid w:val="009E0856"/>
    <w:rsid w:val="009E1049"/>
    <w:rsid w:val="009E408B"/>
    <w:rsid w:val="009E4227"/>
    <w:rsid w:val="009E4DD7"/>
    <w:rsid w:val="009E5C14"/>
    <w:rsid w:val="009E77EF"/>
    <w:rsid w:val="009F15BD"/>
    <w:rsid w:val="009F2AE2"/>
    <w:rsid w:val="009F3518"/>
    <w:rsid w:val="009F44F4"/>
    <w:rsid w:val="009F7A59"/>
    <w:rsid w:val="009F7A84"/>
    <w:rsid w:val="00A00BCC"/>
    <w:rsid w:val="00A02950"/>
    <w:rsid w:val="00A04F6D"/>
    <w:rsid w:val="00A0775B"/>
    <w:rsid w:val="00A11329"/>
    <w:rsid w:val="00A11AE8"/>
    <w:rsid w:val="00A12226"/>
    <w:rsid w:val="00A1392A"/>
    <w:rsid w:val="00A14022"/>
    <w:rsid w:val="00A1501A"/>
    <w:rsid w:val="00A16719"/>
    <w:rsid w:val="00A206D9"/>
    <w:rsid w:val="00A21462"/>
    <w:rsid w:val="00A220ED"/>
    <w:rsid w:val="00A2376E"/>
    <w:rsid w:val="00A23C7A"/>
    <w:rsid w:val="00A245A8"/>
    <w:rsid w:val="00A30118"/>
    <w:rsid w:val="00A303E7"/>
    <w:rsid w:val="00A31261"/>
    <w:rsid w:val="00A3252A"/>
    <w:rsid w:val="00A33FA4"/>
    <w:rsid w:val="00A351C1"/>
    <w:rsid w:val="00A3569F"/>
    <w:rsid w:val="00A3791A"/>
    <w:rsid w:val="00A37E15"/>
    <w:rsid w:val="00A426C9"/>
    <w:rsid w:val="00A44046"/>
    <w:rsid w:val="00A44912"/>
    <w:rsid w:val="00A44B3D"/>
    <w:rsid w:val="00A45668"/>
    <w:rsid w:val="00A47C89"/>
    <w:rsid w:val="00A50886"/>
    <w:rsid w:val="00A52425"/>
    <w:rsid w:val="00A52C3F"/>
    <w:rsid w:val="00A56D8B"/>
    <w:rsid w:val="00A57C1F"/>
    <w:rsid w:val="00A60C81"/>
    <w:rsid w:val="00A615CF"/>
    <w:rsid w:val="00A61C11"/>
    <w:rsid w:val="00A62DDE"/>
    <w:rsid w:val="00A6395B"/>
    <w:rsid w:val="00A641B7"/>
    <w:rsid w:val="00A65C30"/>
    <w:rsid w:val="00A702FE"/>
    <w:rsid w:val="00A730FD"/>
    <w:rsid w:val="00A74182"/>
    <w:rsid w:val="00A743AB"/>
    <w:rsid w:val="00A7486B"/>
    <w:rsid w:val="00A74E31"/>
    <w:rsid w:val="00A751F5"/>
    <w:rsid w:val="00A76A5F"/>
    <w:rsid w:val="00A77BE5"/>
    <w:rsid w:val="00A82342"/>
    <w:rsid w:val="00A84A2B"/>
    <w:rsid w:val="00A84C83"/>
    <w:rsid w:val="00A85295"/>
    <w:rsid w:val="00A867F5"/>
    <w:rsid w:val="00A912B1"/>
    <w:rsid w:val="00A93922"/>
    <w:rsid w:val="00A93ADC"/>
    <w:rsid w:val="00AA1D3A"/>
    <w:rsid w:val="00AA3AAE"/>
    <w:rsid w:val="00AA3E37"/>
    <w:rsid w:val="00AA49D7"/>
    <w:rsid w:val="00AA5300"/>
    <w:rsid w:val="00AA5305"/>
    <w:rsid w:val="00AA56C2"/>
    <w:rsid w:val="00AA73E4"/>
    <w:rsid w:val="00AA789D"/>
    <w:rsid w:val="00AB06AE"/>
    <w:rsid w:val="00AB1237"/>
    <w:rsid w:val="00AB1851"/>
    <w:rsid w:val="00AB1BEB"/>
    <w:rsid w:val="00AB37DF"/>
    <w:rsid w:val="00AB4625"/>
    <w:rsid w:val="00AB621E"/>
    <w:rsid w:val="00AB68E8"/>
    <w:rsid w:val="00AB6E89"/>
    <w:rsid w:val="00AB7D94"/>
    <w:rsid w:val="00AB7FF0"/>
    <w:rsid w:val="00AC137B"/>
    <w:rsid w:val="00AC1A69"/>
    <w:rsid w:val="00AC317E"/>
    <w:rsid w:val="00AC40E4"/>
    <w:rsid w:val="00AC7545"/>
    <w:rsid w:val="00AD26E7"/>
    <w:rsid w:val="00AD315C"/>
    <w:rsid w:val="00AD34C0"/>
    <w:rsid w:val="00AD3733"/>
    <w:rsid w:val="00AD45D1"/>
    <w:rsid w:val="00AD4914"/>
    <w:rsid w:val="00AD4AFC"/>
    <w:rsid w:val="00AE1909"/>
    <w:rsid w:val="00AE1B45"/>
    <w:rsid w:val="00AE1E3A"/>
    <w:rsid w:val="00AE2130"/>
    <w:rsid w:val="00AE3E8F"/>
    <w:rsid w:val="00AE5ACA"/>
    <w:rsid w:val="00AE60FD"/>
    <w:rsid w:val="00AE6A0C"/>
    <w:rsid w:val="00AF0314"/>
    <w:rsid w:val="00AF06B8"/>
    <w:rsid w:val="00AF2C09"/>
    <w:rsid w:val="00AF3D7E"/>
    <w:rsid w:val="00AF41BA"/>
    <w:rsid w:val="00AF7513"/>
    <w:rsid w:val="00AF7C4A"/>
    <w:rsid w:val="00B004E7"/>
    <w:rsid w:val="00B0212B"/>
    <w:rsid w:val="00B02DFA"/>
    <w:rsid w:val="00B045C3"/>
    <w:rsid w:val="00B075B5"/>
    <w:rsid w:val="00B0773E"/>
    <w:rsid w:val="00B07A1C"/>
    <w:rsid w:val="00B11CCE"/>
    <w:rsid w:val="00B1383D"/>
    <w:rsid w:val="00B13A32"/>
    <w:rsid w:val="00B15CB7"/>
    <w:rsid w:val="00B15DF1"/>
    <w:rsid w:val="00B249ED"/>
    <w:rsid w:val="00B25EC4"/>
    <w:rsid w:val="00B3129B"/>
    <w:rsid w:val="00B31423"/>
    <w:rsid w:val="00B3195E"/>
    <w:rsid w:val="00B31E21"/>
    <w:rsid w:val="00B3345C"/>
    <w:rsid w:val="00B34DB1"/>
    <w:rsid w:val="00B365AF"/>
    <w:rsid w:val="00B367C9"/>
    <w:rsid w:val="00B36E82"/>
    <w:rsid w:val="00B409C1"/>
    <w:rsid w:val="00B42B6C"/>
    <w:rsid w:val="00B4323E"/>
    <w:rsid w:val="00B45637"/>
    <w:rsid w:val="00B45982"/>
    <w:rsid w:val="00B45DA0"/>
    <w:rsid w:val="00B4621D"/>
    <w:rsid w:val="00B46451"/>
    <w:rsid w:val="00B4677C"/>
    <w:rsid w:val="00B47C69"/>
    <w:rsid w:val="00B50206"/>
    <w:rsid w:val="00B519E2"/>
    <w:rsid w:val="00B51CD9"/>
    <w:rsid w:val="00B522BA"/>
    <w:rsid w:val="00B52753"/>
    <w:rsid w:val="00B533FB"/>
    <w:rsid w:val="00B53C6D"/>
    <w:rsid w:val="00B54B64"/>
    <w:rsid w:val="00B55EF8"/>
    <w:rsid w:val="00B617C7"/>
    <w:rsid w:val="00B61D80"/>
    <w:rsid w:val="00B61DD1"/>
    <w:rsid w:val="00B63E02"/>
    <w:rsid w:val="00B645F1"/>
    <w:rsid w:val="00B678B5"/>
    <w:rsid w:val="00B7174C"/>
    <w:rsid w:val="00B71DF1"/>
    <w:rsid w:val="00B731F7"/>
    <w:rsid w:val="00B74229"/>
    <w:rsid w:val="00B74666"/>
    <w:rsid w:val="00B76FB7"/>
    <w:rsid w:val="00B80F54"/>
    <w:rsid w:val="00B81BDD"/>
    <w:rsid w:val="00B82956"/>
    <w:rsid w:val="00B833D2"/>
    <w:rsid w:val="00B84877"/>
    <w:rsid w:val="00B8511F"/>
    <w:rsid w:val="00B85153"/>
    <w:rsid w:val="00B9087F"/>
    <w:rsid w:val="00B90C85"/>
    <w:rsid w:val="00B92887"/>
    <w:rsid w:val="00B9408E"/>
    <w:rsid w:val="00B96184"/>
    <w:rsid w:val="00B966B8"/>
    <w:rsid w:val="00B96BA1"/>
    <w:rsid w:val="00BA0C36"/>
    <w:rsid w:val="00BA1E48"/>
    <w:rsid w:val="00BA2903"/>
    <w:rsid w:val="00BA3C4F"/>
    <w:rsid w:val="00BA3DBB"/>
    <w:rsid w:val="00BA4438"/>
    <w:rsid w:val="00BA4D43"/>
    <w:rsid w:val="00BA52A1"/>
    <w:rsid w:val="00BA542D"/>
    <w:rsid w:val="00BA558F"/>
    <w:rsid w:val="00BA6B90"/>
    <w:rsid w:val="00BA79B9"/>
    <w:rsid w:val="00BA7B87"/>
    <w:rsid w:val="00BA7C02"/>
    <w:rsid w:val="00BA7CA3"/>
    <w:rsid w:val="00BB04A2"/>
    <w:rsid w:val="00BB4305"/>
    <w:rsid w:val="00BB7123"/>
    <w:rsid w:val="00BB7581"/>
    <w:rsid w:val="00BB7684"/>
    <w:rsid w:val="00BC077B"/>
    <w:rsid w:val="00BC1F62"/>
    <w:rsid w:val="00BC2E1A"/>
    <w:rsid w:val="00BC3CD2"/>
    <w:rsid w:val="00BC47C6"/>
    <w:rsid w:val="00BC5194"/>
    <w:rsid w:val="00BC52E2"/>
    <w:rsid w:val="00BC5B35"/>
    <w:rsid w:val="00BC5EBE"/>
    <w:rsid w:val="00BC7BA0"/>
    <w:rsid w:val="00BD04CB"/>
    <w:rsid w:val="00BD371A"/>
    <w:rsid w:val="00BD5A05"/>
    <w:rsid w:val="00BD5F82"/>
    <w:rsid w:val="00BD628D"/>
    <w:rsid w:val="00BD745F"/>
    <w:rsid w:val="00BE0EAD"/>
    <w:rsid w:val="00BE103D"/>
    <w:rsid w:val="00BE64D7"/>
    <w:rsid w:val="00BE7C98"/>
    <w:rsid w:val="00BF0924"/>
    <w:rsid w:val="00BF1E0F"/>
    <w:rsid w:val="00BF1FF2"/>
    <w:rsid w:val="00BF305F"/>
    <w:rsid w:val="00BF3D9C"/>
    <w:rsid w:val="00BF4062"/>
    <w:rsid w:val="00BF45DC"/>
    <w:rsid w:val="00BF6078"/>
    <w:rsid w:val="00BF66F5"/>
    <w:rsid w:val="00BF67DD"/>
    <w:rsid w:val="00BF6E80"/>
    <w:rsid w:val="00BF7B7E"/>
    <w:rsid w:val="00C01296"/>
    <w:rsid w:val="00C0175B"/>
    <w:rsid w:val="00C0178E"/>
    <w:rsid w:val="00C03B4C"/>
    <w:rsid w:val="00C04C67"/>
    <w:rsid w:val="00C07348"/>
    <w:rsid w:val="00C11DF1"/>
    <w:rsid w:val="00C142FE"/>
    <w:rsid w:val="00C15C5F"/>
    <w:rsid w:val="00C170D0"/>
    <w:rsid w:val="00C17892"/>
    <w:rsid w:val="00C202FA"/>
    <w:rsid w:val="00C21929"/>
    <w:rsid w:val="00C21E47"/>
    <w:rsid w:val="00C22DED"/>
    <w:rsid w:val="00C27AE5"/>
    <w:rsid w:val="00C31CAB"/>
    <w:rsid w:val="00C31E8D"/>
    <w:rsid w:val="00C34300"/>
    <w:rsid w:val="00C34403"/>
    <w:rsid w:val="00C3501D"/>
    <w:rsid w:val="00C35F6B"/>
    <w:rsid w:val="00C3635D"/>
    <w:rsid w:val="00C37268"/>
    <w:rsid w:val="00C378ED"/>
    <w:rsid w:val="00C37EA6"/>
    <w:rsid w:val="00C407A0"/>
    <w:rsid w:val="00C42B88"/>
    <w:rsid w:val="00C43AD7"/>
    <w:rsid w:val="00C4418B"/>
    <w:rsid w:val="00C442F5"/>
    <w:rsid w:val="00C44DE2"/>
    <w:rsid w:val="00C46F42"/>
    <w:rsid w:val="00C47349"/>
    <w:rsid w:val="00C514C6"/>
    <w:rsid w:val="00C52EAA"/>
    <w:rsid w:val="00C5429A"/>
    <w:rsid w:val="00C542BD"/>
    <w:rsid w:val="00C55BC2"/>
    <w:rsid w:val="00C564F5"/>
    <w:rsid w:val="00C570F5"/>
    <w:rsid w:val="00C57C0B"/>
    <w:rsid w:val="00C624C9"/>
    <w:rsid w:val="00C63256"/>
    <w:rsid w:val="00C6379A"/>
    <w:rsid w:val="00C66067"/>
    <w:rsid w:val="00C70D32"/>
    <w:rsid w:val="00C736B0"/>
    <w:rsid w:val="00C7410C"/>
    <w:rsid w:val="00C8163A"/>
    <w:rsid w:val="00C81F21"/>
    <w:rsid w:val="00C82057"/>
    <w:rsid w:val="00C835EC"/>
    <w:rsid w:val="00C83A28"/>
    <w:rsid w:val="00C84C04"/>
    <w:rsid w:val="00C856BB"/>
    <w:rsid w:val="00C87D36"/>
    <w:rsid w:val="00C935E2"/>
    <w:rsid w:val="00C94DAC"/>
    <w:rsid w:val="00C951B8"/>
    <w:rsid w:val="00C952CA"/>
    <w:rsid w:val="00C9564A"/>
    <w:rsid w:val="00C95759"/>
    <w:rsid w:val="00C97D11"/>
    <w:rsid w:val="00CA03F2"/>
    <w:rsid w:val="00CA078F"/>
    <w:rsid w:val="00CA0962"/>
    <w:rsid w:val="00CA0E2C"/>
    <w:rsid w:val="00CA25D3"/>
    <w:rsid w:val="00CA6836"/>
    <w:rsid w:val="00CA795F"/>
    <w:rsid w:val="00CB24F2"/>
    <w:rsid w:val="00CB2F85"/>
    <w:rsid w:val="00CB3F6F"/>
    <w:rsid w:val="00CB4246"/>
    <w:rsid w:val="00CB43F7"/>
    <w:rsid w:val="00CB5A2E"/>
    <w:rsid w:val="00CB7384"/>
    <w:rsid w:val="00CC07FF"/>
    <w:rsid w:val="00CC126B"/>
    <w:rsid w:val="00CC1A78"/>
    <w:rsid w:val="00CC1F61"/>
    <w:rsid w:val="00CC26B3"/>
    <w:rsid w:val="00CC277B"/>
    <w:rsid w:val="00CC3033"/>
    <w:rsid w:val="00CC3A83"/>
    <w:rsid w:val="00CC42E8"/>
    <w:rsid w:val="00CC4511"/>
    <w:rsid w:val="00CC4B6B"/>
    <w:rsid w:val="00CC5ED2"/>
    <w:rsid w:val="00CD0976"/>
    <w:rsid w:val="00CD26E7"/>
    <w:rsid w:val="00CD299F"/>
    <w:rsid w:val="00CD2CAC"/>
    <w:rsid w:val="00CD3295"/>
    <w:rsid w:val="00CD3913"/>
    <w:rsid w:val="00CD4945"/>
    <w:rsid w:val="00CD64A3"/>
    <w:rsid w:val="00CE1FAE"/>
    <w:rsid w:val="00CE24D3"/>
    <w:rsid w:val="00CE2B90"/>
    <w:rsid w:val="00CE4D43"/>
    <w:rsid w:val="00CE6343"/>
    <w:rsid w:val="00CE6393"/>
    <w:rsid w:val="00CF1335"/>
    <w:rsid w:val="00CF32FA"/>
    <w:rsid w:val="00CF39D1"/>
    <w:rsid w:val="00CF616B"/>
    <w:rsid w:val="00CF68D9"/>
    <w:rsid w:val="00CF68F6"/>
    <w:rsid w:val="00CF7600"/>
    <w:rsid w:val="00D0132C"/>
    <w:rsid w:val="00D0147F"/>
    <w:rsid w:val="00D01DBC"/>
    <w:rsid w:val="00D02F7D"/>
    <w:rsid w:val="00D0578B"/>
    <w:rsid w:val="00D0727E"/>
    <w:rsid w:val="00D07511"/>
    <w:rsid w:val="00D1184A"/>
    <w:rsid w:val="00D1491D"/>
    <w:rsid w:val="00D15D67"/>
    <w:rsid w:val="00D16E15"/>
    <w:rsid w:val="00D17C50"/>
    <w:rsid w:val="00D208BD"/>
    <w:rsid w:val="00D23E9D"/>
    <w:rsid w:val="00D25D93"/>
    <w:rsid w:val="00D278E5"/>
    <w:rsid w:val="00D31124"/>
    <w:rsid w:val="00D3278E"/>
    <w:rsid w:val="00D332BE"/>
    <w:rsid w:val="00D36869"/>
    <w:rsid w:val="00D37F33"/>
    <w:rsid w:val="00D40268"/>
    <w:rsid w:val="00D40455"/>
    <w:rsid w:val="00D408CE"/>
    <w:rsid w:val="00D41266"/>
    <w:rsid w:val="00D424DF"/>
    <w:rsid w:val="00D45F5B"/>
    <w:rsid w:val="00D4625E"/>
    <w:rsid w:val="00D47AE5"/>
    <w:rsid w:val="00D53AD2"/>
    <w:rsid w:val="00D54FC3"/>
    <w:rsid w:val="00D60186"/>
    <w:rsid w:val="00D614CF"/>
    <w:rsid w:val="00D62E2E"/>
    <w:rsid w:val="00D63D5C"/>
    <w:rsid w:val="00D66053"/>
    <w:rsid w:val="00D66C74"/>
    <w:rsid w:val="00D7071B"/>
    <w:rsid w:val="00D70CD5"/>
    <w:rsid w:val="00D71F3A"/>
    <w:rsid w:val="00D7206B"/>
    <w:rsid w:val="00D72135"/>
    <w:rsid w:val="00D72F0F"/>
    <w:rsid w:val="00D75747"/>
    <w:rsid w:val="00D7659D"/>
    <w:rsid w:val="00D76BA6"/>
    <w:rsid w:val="00D77FCD"/>
    <w:rsid w:val="00D81DAB"/>
    <w:rsid w:val="00D81E17"/>
    <w:rsid w:val="00D82587"/>
    <w:rsid w:val="00D828B1"/>
    <w:rsid w:val="00D84399"/>
    <w:rsid w:val="00D85D07"/>
    <w:rsid w:val="00D8638C"/>
    <w:rsid w:val="00D87583"/>
    <w:rsid w:val="00D87828"/>
    <w:rsid w:val="00D8783D"/>
    <w:rsid w:val="00D87DF1"/>
    <w:rsid w:val="00D90787"/>
    <w:rsid w:val="00D910C7"/>
    <w:rsid w:val="00D91C46"/>
    <w:rsid w:val="00D9222F"/>
    <w:rsid w:val="00D92CE7"/>
    <w:rsid w:val="00D934D6"/>
    <w:rsid w:val="00D94300"/>
    <w:rsid w:val="00D94424"/>
    <w:rsid w:val="00D95C50"/>
    <w:rsid w:val="00DA0625"/>
    <w:rsid w:val="00DA12E7"/>
    <w:rsid w:val="00DA1AF4"/>
    <w:rsid w:val="00DA2098"/>
    <w:rsid w:val="00DA211D"/>
    <w:rsid w:val="00DA2BA6"/>
    <w:rsid w:val="00DA688D"/>
    <w:rsid w:val="00DA699A"/>
    <w:rsid w:val="00DA6D00"/>
    <w:rsid w:val="00DB44DD"/>
    <w:rsid w:val="00DB4FC2"/>
    <w:rsid w:val="00DB5D58"/>
    <w:rsid w:val="00DB66BE"/>
    <w:rsid w:val="00DB6814"/>
    <w:rsid w:val="00DC01D1"/>
    <w:rsid w:val="00DC06A0"/>
    <w:rsid w:val="00DC3FD4"/>
    <w:rsid w:val="00DC42FB"/>
    <w:rsid w:val="00DC62DE"/>
    <w:rsid w:val="00DC6900"/>
    <w:rsid w:val="00DC6D0B"/>
    <w:rsid w:val="00DD1A61"/>
    <w:rsid w:val="00DD3E85"/>
    <w:rsid w:val="00DD598F"/>
    <w:rsid w:val="00DD68F4"/>
    <w:rsid w:val="00DE1197"/>
    <w:rsid w:val="00DE15E9"/>
    <w:rsid w:val="00DE173F"/>
    <w:rsid w:val="00DE2159"/>
    <w:rsid w:val="00DE401E"/>
    <w:rsid w:val="00DE49AD"/>
    <w:rsid w:val="00DE4F3F"/>
    <w:rsid w:val="00DE5327"/>
    <w:rsid w:val="00DE5863"/>
    <w:rsid w:val="00DE6CDF"/>
    <w:rsid w:val="00DF07F4"/>
    <w:rsid w:val="00DF2074"/>
    <w:rsid w:val="00DF30A9"/>
    <w:rsid w:val="00DF397B"/>
    <w:rsid w:val="00DF52EB"/>
    <w:rsid w:val="00DF5965"/>
    <w:rsid w:val="00DF5AA3"/>
    <w:rsid w:val="00DF6578"/>
    <w:rsid w:val="00E007F6"/>
    <w:rsid w:val="00E022B4"/>
    <w:rsid w:val="00E039BC"/>
    <w:rsid w:val="00E04895"/>
    <w:rsid w:val="00E04898"/>
    <w:rsid w:val="00E063F5"/>
    <w:rsid w:val="00E06505"/>
    <w:rsid w:val="00E1017C"/>
    <w:rsid w:val="00E105D8"/>
    <w:rsid w:val="00E10D08"/>
    <w:rsid w:val="00E13215"/>
    <w:rsid w:val="00E1323E"/>
    <w:rsid w:val="00E133BB"/>
    <w:rsid w:val="00E146CF"/>
    <w:rsid w:val="00E14ECB"/>
    <w:rsid w:val="00E16CCA"/>
    <w:rsid w:val="00E170B3"/>
    <w:rsid w:val="00E21880"/>
    <w:rsid w:val="00E24857"/>
    <w:rsid w:val="00E26283"/>
    <w:rsid w:val="00E26679"/>
    <w:rsid w:val="00E27227"/>
    <w:rsid w:val="00E30CBB"/>
    <w:rsid w:val="00E3199E"/>
    <w:rsid w:val="00E32AD3"/>
    <w:rsid w:val="00E3375D"/>
    <w:rsid w:val="00E35550"/>
    <w:rsid w:val="00E358F6"/>
    <w:rsid w:val="00E35A65"/>
    <w:rsid w:val="00E36033"/>
    <w:rsid w:val="00E3644D"/>
    <w:rsid w:val="00E36AA2"/>
    <w:rsid w:val="00E36DA7"/>
    <w:rsid w:val="00E36FAC"/>
    <w:rsid w:val="00E37052"/>
    <w:rsid w:val="00E37F81"/>
    <w:rsid w:val="00E42B05"/>
    <w:rsid w:val="00E460E9"/>
    <w:rsid w:val="00E46E45"/>
    <w:rsid w:val="00E475C4"/>
    <w:rsid w:val="00E47D7F"/>
    <w:rsid w:val="00E50E29"/>
    <w:rsid w:val="00E5112B"/>
    <w:rsid w:val="00E51F4B"/>
    <w:rsid w:val="00E5551E"/>
    <w:rsid w:val="00E55C62"/>
    <w:rsid w:val="00E56112"/>
    <w:rsid w:val="00E56570"/>
    <w:rsid w:val="00E57687"/>
    <w:rsid w:val="00E6068C"/>
    <w:rsid w:val="00E606E8"/>
    <w:rsid w:val="00E61B23"/>
    <w:rsid w:val="00E61CD4"/>
    <w:rsid w:val="00E6418F"/>
    <w:rsid w:val="00E65B3D"/>
    <w:rsid w:val="00E66E8C"/>
    <w:rsid w:val="00E67484"/>
    <w:rsid w:val="00E70D08"/>
    <w:rsid w:val="00E71CC8"/>
    <w:rsid w:val="00E71D66"/>
    <w:rsid w:val="00E74172"/>
    <w:rsid w:val="00E748D1"/>
    <w:rsid w:val="00E77B0D"/>
    <w:rsid w:val="00E81018"/>
    <w:rsid w:val="00E822E9"/>
    <w:rsid w:val="00E82E02"/>
    <w:rsid w:val="00E8313D"/>
    <w:rsid w:val="00E840BF"/>
    <w:rsid w:val="00E848F9"/>
    <w:rsid w:val="00E86D85"/>
    <w:rsid w:val="00E87367"/>
    <w:rsid w:val="00E87AA4"/>
    <w:rsid w:val="00E87BD6"/>
    <w:rsid w:val="00E87E87"/>
    <w:rsid w:val="00E916AD"/>
    <w:rsid w:val="00E91FB2"/>
    <w:rsid w:val="00E9206D"/>
    <w:rsid w:val="00E931E7"/>
    <w:rsid w:val="00E96BA1"/>
    <w:rsid w:val="00EA08DC"/>
    <w:rsid w:val="00EA148C"/>
    <w:rsid w:val="00EA186A"/>
    <w:rsid w:val="00EA1D1F"/>
    <w:rsid w:val="00EA207B"/>
    <w:rsid w:val="00EA3555"/>
    <w:rsid w:val="00EA5A82"/>
    <w:rsid w:val="00EA632D"/>
    <w:rsid w:val="00EA6D7C"/>
    <w:rsid w:val="00EA6F97"/>
    <w:rsid w:val="00EA751E"/>
    <w:rsid w:val="00EA7CB5"/>
    <w:rsid w:val="00EA7F40"/>
    <w:rsid w:val="00EB006C"/>
    <w:rsid w:val="00EB0557"/>
    <w:rsid w:val="00EB1AB0"/>
    <w:rsid w:val="00EB23BD"/>
    <w:rsid w:val="00EB697C"/>
    <w:rsid w:val="00EC06D3"/>
    <w:rsid w:val="00EC0872"/>
    <w:rsid w:val="00EC1A27"/>
    <w:rsid w:val="00EC21FF"/>
    <w:rsid w:val="00EC294F"/>
    <w:rsid w:val="00EC2A40"/>
    <w:rsid w:val="00EC2D90"/>
    <w:rsid w:val="00EC33A9"/>
    <w:rsid w:val="00EC341B"/>
    <w:rsid w:val="00EC3D8C"/>
    <w:rsid w:val="00EC4681"/>
    <w:rsid w:val="00EC6790"/>
    <w:rsid w:val="00EC75DB"/>
    <w:rsid w:val="00ED18F8"/>
    <w:rsid w:val="00ED266A"/>
    <w:rsid w:val="00ED53DE"/>
    <w:rsid w:val="00ED72CA"/>
    <w:rsid w:val="00ED78CE"/>
    <w:rsid w:val="00ED7B5E"/>
    <w:rsid w:val="00ED7B87"/>
    <w:rsid w:val="00EE014A"/>
    <w:rsid w:val="00EE0CA9"/>
    <w:rsid w:val="00EE2F51"/>
    <w:rsid w:val="00EE4026"/>
    <w:rsid w:val="00EF07C2"/>
    <w:rsid w:val="00EF0C33"/>
    <w:rsid w:val="00EF2425"/>
    <w:rsid w:val="00EF257A"/>
    <w:rsid w:val="00EF2683"/>
    <w:rsid w:val="00EF627E"/>
    <w:rsid w:val="00EF7382"/>
    <w:rsid w:val="00F01197"/>
    <w:rsid w:val="00F01AC1"/>
    <w:rsid w:val="00F033F9"/>
    <w:rsid w:val="00F06EBE"/>
    <w:rsid w:val="00F070D5"/>
    <w:rsid w:val="00F07C2E"/>
    <w:rsid w:val="00F10621"/>
    <w:rsid w:val="00F1249A"/>
    <w:rsid w:val="00F13985"/>
    <w:rsid w:val="00F13D76"/>
    <w:rsid w:val="00F14D1D"/>
    <w:rsid w:val="00F1685F"/>
    <w:rsid w:val="00F20273"/>
    <w:rsid w:val="00F21F95"/>
    <w:rsid w:val="00F223CD"/>
    <w:rsid w:val="00F225FA"/>
    <w:rsid w:val="00F22B7C"/>
    <w:rsid w:val="00F258CD"/>
    <w:rsid w:val="00F27AAD"/>
    <w:rsid w:val="00F27F53"/>
    <w:rsid w:val="00F30E88"/>
    <w:rsid w:val="00F3179E"/>
    <w:rsid w:val="00F321C8"/>
    <w:rsid w:val="00F339FB"/>
    <w:rsid w:val="00F34021"/>
    <w:rsid w:val="00F34A19"/>
    <w:rsid w:val="00F34CF7"/>
    <w:rsid w:val="00F350A7"/>
    <w:rsid w:val="00F40AA4"/>
    <w:rsid w:val="00F42929"/>
    <w:rsid w:val="00F46399"/>
    <w:rsid w:val="00F50B40"/>
    <w:rsid w:val="00F55170"/>
    <w:rsid w:val="00F601E9"/>
    <w:rsid w:val="00F603B4"/>
    <w:rsid w:val="00F613A3"/>
    <w:rsid w:val="00F61586"/>
    <w:rsid w:val="00F6167F"/>
    <w:rsid w:val="00F62735"/>
    <w:rsid w:val="00F63D14"/>
    <w:rsid w:val="00F6458E"/>
    <w:rsid w:val="00F651AA"/>
    <w:rsid w:val="00F65933"/>
    <w:rsid w:val="00F668C2"/>
    <w:rsid w:val="00F719EE"/>
    <w:rsid w:val="00F7238E"/>
    <w:rsid w:val="00F72C31"/>
    <w:rsid w:val="00F73647"/>
    <w:rsid w:val="00F74A18"/>
    <w:rsid w:val="00F75BC9"/>
    <w:rsid w:val="00F75DB1"/>
    <w:rsid w:val="00F7707B"/>
    <w:rsid w:val="00F7733F"/>
    <w:rsid w:val="00F774F0"/>
    <w:rsid w:val="00F77EF7"/>
    <w:rsid w:val="00F81B78"/>
    <w:rsid w:val="00F8202E"/>
    <w:rsid w:val="00F82B9C"/>
    <w:rsid w:val="00F82BB6"/>
    <w:rsid w:val="00F84A28"/>
    <w:rsid w:val="00F85524"/>
    <w:rsid w:val="00F87450"/>
    <w:rsid w:val="00F90D7E"/>
    <w:rsid w:val="00F932BA"/>
    <w:rsid w:val="00F93E53"/>
    <w:rsid w:val="00F94364"/>
    <w:rsid w:val="00F94439"/>
    <w:rsid w:val="00F95FA3"/>
    <w:rsid w:val="00F96682"/>
    <w:rsid w:val="00F96D27"/>
    <w:rsid w:val="00F9748B"/>
    <w:rsid w:val="00F97BD0"/>
    <w:rsid w:val="00FA1534"/>
    <w:rsid w:val="00FA4516"/>
    <w:rsid w:val="00FA4E78"/>
    <w:rsid w:val="00FA5254"/>
    <w:rsid w:val="00FA663E"/>
    <w:rsid w:val="00FA68AA"/>
    <w:rsid w:val="00FA71EE"/>
    <w:rsid w:val="00FA76EA"/>
    <w:rsid w:val="00FA7CF2"/>
    <w:rsid w:val="00FB0C44"/>
    <w:rsid w:val="00FB3C61"/>
    <w:rsid w:val="00FB67F4"/>
    <w:rsid w:val="00FB68B6"/>
    <w:rsid w:val="00FB7028"/>
    <w:rsid w:val="00FC0EF0"/>
    <w:rsid w:val="00FC178B"/>
    <w:rsid w:val="00FC2E8F"/>
    <w:rsid w:val="00FC41D1"/>
    <w:rsid w:val="00FC4925"/>
    <w:rsid w:val="00FC5385"/>
    <w:rsid w:val="00FC5E35"/>
    <w:rsid w:val="00FC6293"/>
    <w:rsid w:val="00FD074C"/>
    <w:rsid w:val="00FD0B84"/>
    <w:rsid w:val="00FD12AA"/>
    <w:rsid w:val="00FD360D"/>
    <w:rsid w:val="00FD3E58"/>
    <w:rsid w:val="00FD447E"/>
    <w:rsid w:val="00FD4DC6"/>
    <w:rsid w:val="00FD6438"/>
    <w:rsid w:val="00FD661E"/>
    <w:rsid w:val="00FD6ADA"/>
    <w:rsid w:val="00FD7880"/>
    <w:rsid w:val="00FE50E9"/>
    <w:rsid w:val="00FF2F3B"/>
    <w:rsid w:val="00FF44A4"/>
    <w:rsid w:val="00FF4A8A"/>
    <w:rsid w:val="00FF5541"/>
    <w:rsid w:val="00FF74D5"/>
    <w:rsid w:val="00FF7632"/>
    <w:rsid w:val="00FF7E3E"/>
    <w:rsid w:val="04DE7325"/>
    <w:rsid w:val="06381F25"/>
    <w:rsid w:val="06EFC911"/>
    <w:rsid w:val="0798900B"/>
    <w:rsid w:val="07EA95A9"/>
    <w:rsid w:val="08D0F883"/>
    <w:rsid w:val="0986660A"/>
    <w:rsid w:val="09E06451"/>
    <w:rsid w:val="0D32F8CF"/>
    <w:rsid w:val="0F7E8D63"/>
    <w:rsid w:val="0FB31485"/>
    <w:rsid w:val="0FC25A6D"/>
    <w:rsid w:val="0FE26E2B"/>
    <w:rsid w:val="103C936A"/>
    <w:rsid w:val="10D17D36"/>
    <w:rsid w:val="127FC73B"/>
    <w:rsid w:val="1475CD89"/>
    <w:rsid w:val="1478F281"/>
    <w:rsid w:val="152A0CFD"/>
    <w:rsid w:val="1642DA53"/>
    <w:rsid w:val="16F2CFA6"/>
    <w:rsid w:val="172DE37E"/>
    <w:rsid w:val="18BA6BA4"/>
    <w:rsid w:val="1A86591D"/>
    <w:rsid w:val="1DC24743"/>
    <w:rsid w:val="1DD5CE61"/>
    <w:rsid w:val="1E0419BE"/>
    <w:rsid w:val="1F616B82"/>
    <w:rsid w:val="1F7613CB"/>
    <w:rsid w:val="2111E42C"/>
    <w:rsid w:val="227C0C66"/>
    <w:rsid w:val="237CB46A"/>
    <w:rsid w:val="23E3E3E5"/>
    <w:rsid w:val="26C25E72"/>
    <w:rsid w:val="26E66AF8"/>
    <w:rsid w:val="27A8B20A"/>
    <w:rsid w:val="2A1F7C55"/>
    <w:rsid w:val="2BA982FD"/>
    <w:rsid w:val="2D7A0B95"/>
    <w:rsid w:val="2E181914"/>
    <w:rsid w:val="2EE214DC"/>
    <w:rsid w:val="2EFBDADE"/>
    <w:rsid w:val="2F71E143"/>
    <w:rsid w:val="2F825663"/>
    <w:rsid w:val="30A786E2"/>
    <w:rsid w:val="312FF57C"/>
    <w:rsid w:val="314CF67A"/>
    <w:rsid w:val="31EB6258"/>
    <w:rsid w:val="33115676"/>
    <w:rsid w:val="331AFE7A"/>
    <w:rsid w:val="33E123F1"/>
    <w:rsid w:val="3584EAA6"/>
    <w:rsid w:val="363AB2BD"/>
    <w:rsid w:val="37002243"/>
    <w:rsid w:val="377E2F67"/>
    <w:rsid w:val="38B16D1A"/>
    <w:rsid w:val="38B42610"/>
    <w:rsid w:val="38F660C6"/>
    <w:rsid w:val="3934CBBA"/>
    <w:rsid w:val="3AAEED74"/>
    <w:rsid w:val="3DC9D1E9"/>
    <w:rsid w:val="3EED1322"/>
    <w:rsid w:val="3EFD7F47"/>
    <w:rsid w:val="40A61093"/>
    <w:rsid w:val="40B45FA3"/>
    <w:rsid w:val="40EB96E8"/>
    <w:rsid w:val="40FE1A6A"/>
    <w:rsid w:val="42BB67E1"/>
    <w:rsid w:val="43463F1D"/>
    <w:rsid w:val="4478698D"/>
    <w:rsid w:val="44AE0570"/>
    <w:rsid w:val="44E6AB2E"/>
    <w:rsid w:val="44F0C444"/>
    <w:rsid w:val="4A998ACC"/>
    <w:rsid w:val="4AEF40CD"/>
    <w:rsid w:val="4E926159"/>
    <w:rsid w:val="4F51017C"/>
    <w:rsid w:val="4F5C5B5C"/>
    <w:rsid w:val="5396F34B"/>
    <w:rsid w:val="53BFFA5F"/>
    <w:rsid w:val="552D06D6"/>
    <w:rsid w:val="5570FF5E"/>
    <w:rsid w:val="5636C167"/>
    <w:rsid w:val="573CE8DC"/>
    <w:rsid w:val="573FCEDB"/>
    <w:rsid w:val="5861728F"/>
    <w:rsid w:val="5A0066CD"/>
    <w:rsid w:val="5A04931A"/>
    <w:rsid w:val="5A363416"/>
    <w:rsid w:val="5BA91707"/>
    <w:rsid w:val="5C345932"/>
    <w:rsid w:val="5FDFBCDA"/>
    <w:rsid w:val="6105D945"/>
    <w:rsid w:val="64B3D7F6"/>
    <w:rsid w:val="6561DD02"/>
    <w:rsid w:val="685CBE3B"/>
    <w:rsid w:val="6913BB2D"/>
    <w:rsid w:val="69A7C171"/>
    <w:rsid w:val="69AE85B6"/>
    <w:rsid w:val="69B06F26"/>
    <w:rsid w:val="6B6DECAE"/>
    <w:rsid w:val="6C9085AF"/>
    <w:rsid w:val="6DE8C148"/>
    <w:rsid w:val="6E041B20"/>
    <w:rsid w:val="6F193577"/>
    <w:rsid w:val="7007CEA4"/>
    <w:rsid w:val="717CF04A"/>
    <w:rsid w:val="72E7A03A"/>
    <w:rsid w:val="749A6D8D"/>
    <w:rsid w:val="7508379D"/>
    <w:rsid w:val="75CD8115"/>
    <w:rsid w:val="790ACCEB"/>
    <w:rsid w:val="7B09A75D"/>
    <w:rsid w:val="7BA0E8B7"/>
    <w:rsid w:val="7C80E301"/>
    <w:rsid w:val="7CA97FCD"/>
    <w:rsid w:val="7CD7BB25"/>
    <w:rsid w:val="7D46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CAE1"/>
  <w15:docId w15:val="{056A0414-3CDD-4E9F-87D1-88308A2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6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933453"/>
    <w:pPr>
      <w:ind w:left="720" w:firstLine="0"/>
      <w:jc w:val="both"/>
      <w:outlineLvl w:val="0"/>
    </w:pPr>
    <w:rPr>
      <w:rFonts w:eastAsia="Times New Roman"/>
      <w:noProof/>
      <w:snapToGrid w:val="0"/>
      <w:sz w:val="22"/>
      <w:szCs w:val="22"/>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53"/>
    <w:rPr>
      <w:rFonts w:ascii="Times New Roman" w:eastAsia="Times New Roman" w:hAnsi="Times New Roman" w:cs="Times New Roman"/>
      <w:b/>
      <w:noProof/>
      <w:snapToGrid w:val="0"/>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cs-CZ"/>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cs-CZ"/>
    </w:rPr>
  </w:style>
  <w:style w:type="character" w:customStyle="1" w:styleId="WW8Num43z1">
    <w:name w:val="WW8Num43z1"/>
    <w:rsid w:val="00F10621"/>
    <w:rPr>
      <w:rFonts w:ascii="Courier New" w:hAnsi="Courier New" w:cs="Courier New" w:hint="default"/>
      <w:sz w:val="24"/>
      <w:szCs w:val="24"/>
      <w:lang w:val="cs-CZ"/>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cs-CZ"/>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cs-CZ"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19"/>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19"/>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al"/>
    <w:link w:val="subparagraphpartIIChar"/>
    <w:rsid w:val="00F10621"/>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5"/>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6"/>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20"/>
      </w:numPr>
      <w:spacing w:line="360" w:lineRule="auto"/>
    </w:pPr>
    <w:rPr>
      <w:sz w:val="24"/>
    </w:rPr>
  </w:style>
  <w:style w:type="paragraph" w:customStyle="1" w:styleId="LegalNumPar2">
    <w:name w:val="LegalNumPar2"/>
    <w:basedOn w:val="Normal"/>
    <w:rsid w:val="00197666"/>
    <w:pPr>
      <w:numPr>
        <w:ilvl w:val="1"/>
        <w:numId w:val="21"/>
      </w:numPr>
      <w:spacing w:line="360" w:lineRule="auto"/>
    </w:pPr>
    <w:rPr>
      <w:sz w:val="24"/>
    </w:rPr>
  </w:style>
  <w:style w:type="paragraph" w:customStyle="1" w:styleId="LegalNumPar3">
    <w:name w:val="LegalNumPar3"/>
    <w:basedOn w:val="Normal"/>
    <w:rsid w:val="00197666"/>
    <w:pPr>
      <w:numPr>
        <w:ilvl w:val="2"/>
        <w:numId w:val="21"/>
      </w:numPr>
      <w:spacing w:line="360" w:lineRule="auto"/>
    </w:pPr>
    <w:rPr>
      <w:sz w:val="24"/>
    </w:rPr>
  </w:style>
  <w:style w:type="character" w:styleId="PlaceholderText">
    <w:name w:val="Placeholder Text"/>
    <w:basedOn w:val="DefaultParagraphFont"/>
    <w:uiPriority w:val="99"/>
    <w:semiHidden/>
    <w:rsid w:val="00C57C0B"/>
    <w:rPr>
      <w:color w:val="808080"/>
    </w:rPr>
  </w:style>
  <w:style w:type="character" w:customStyle="1" w:styleId="Nevyeenzmnka1">
    <w:name w:val="Nevyřešená zmínka1"/>
    <w:basedOn w:val="DefaultParagraphFont"/>
    <w:uiPriority w:val="99"/>
    <w:unhideWhenUsed/>
    <w:rsid w:val="006D14E7"/>
    <w:rPr>
      <w:color w:val="605E5C"/>
      <w:shd w:val="clear" w:color="auto" w:fill="E1DFDD"/>
    </w:rPr>
  </w:style>
  <w:style w:type="character" w:customStyle="1" w:styleId="Zmnka1">
    <w:name w:val="Zmínka1"/>
    <w:basedOn w:val="DefaultParagraphFont"/>
    <w:uiPriority w:val="99"/>
    <w:unhideWhenUsed/>
    <w:rsid w:val="00084804"/>
    <w:rPr>
      <w:color w:val="2B579A"/>
      <w:shd w:val="clear" w:color="auto" w:fill="E1DFDD"/>
    </w:rPr>
  </w:style>
  <w:style w:type="paragraph" w:styleId="NormalWeb">
    <w:name w:val="Normal (Web)"/>
    <w:basedOn w:val="Normal"/>
    <w:uiPriority w:val="99"/>
    <w:semiHidden/>
    <w:unhideWhenUsed/>
    <w:rsid w:val="008558F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eStyleBodyTextAfter0ptVerdana">
    <w:name w:val="Style Style Body Text + After:  0 pt + Verdana"/>
    <w:basedOn w:val="Normal"/>
    <w:link w:val="StyleStyleBodyTextAfter0ptVerdanaChar"/>
    <w:rsid w:val="0000312C"/>
    <w:pPr>
      <w:suppressAutoHyphens w:val="0"/>
      <w:spacing w:after="0" w:line="240" w:lineRule="auto"/>
      <w:jc w:val="both"/>
    </w:pPr>
    <w:rPr>
      <w:rFonts w:ascii="Verdana" w:eastAsia="Times New Roman" w:hAnsi="Verdana"/>
      <w:color w:val="333333"/>
      <w:sz w:val="20"/>
      <w:szCs w:val="20"/>
      <w:lang w:eastAsia="en-GB"/>
    </w:rPr>
  </w:style>
  <w:style w:type="character" w:customStyle="1" w:styleId="StyleStyleBodyTextAfter0ptVerdanaChar">
    <w:name w:val="Style Style Body Text + After:  0 pt + Verdana Char"/>
    <w:basedOn w:val="DefaultParagraphFont"/>
    <w:link w:val="StyleStyleBodyTextAfter0ptVerdana"/>
    <w:rsid w:val="0000312C"/>
    <w:rPr>
      <w:rFonts w:ascii="Verdana" w:eastAsia="Times New Roman" w:hAnsi="Verdana" w:cs="Times New Roman"/>
      <w:color w:val="333333"/>
      <w:sz w:val="20"/>
      <w:szCs w:val="20"/>
      <w:lang w:eastAsia="en-GB"/>
    </w:rPr>
  </w:style>
  <w:style w:type="character" w:styleId="UnresolvedMention">
    <w:name w:val="Unresolved Mention"/>
    <w:basedOn w:val="DefaultParagraphFont"/>
    <w:uiPriority w:val="99"/>
    <w:semiHidden/>
    <w:unhideWhenUsed/>
    <w:rsid w:val="008750F8"/>
    <w:rPr>
      <w:color w:val="605E5C"/>
      <w:shd w:val="clear" w:color="auto" w:fill="E1DFDD"/>
    </w:rPr>
  </w:style>
  <w:style w:type="paragraph" w:customStyle="1" w:styleId="pf1">
    <w:name w:val="pf1"/>
    <w:basedOn w:val="Normal"/>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f0">
    <w:name w:val="pf0"/>
    <w:basedOn w:val="Normal"/>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DefaultParagraphFont"/>
    <w:rsid w:val="009A5EA1"/>
    <w:rPr>
      <w:rFonts w:ascii="Segoe UI" w:hAnsi="Segoe UI" w:cs="Segoe UI" w:hint="default"/>
      <w:color w:val="333333"/>
      <w:sz w:val="18"/>
      <w:szCs w:val="18"/>
    </w:rPr>
  </w:style>
  <w:style w:type="character" w:customStyle="1" w:styleId="cf11">
    <w:name w:val="cf11"/>
    <w:basedOn w:val="DefaultParagraphFont"/>
    <w:rsid w:val="009A5EA1"/>
    <w:rPr>
      <w:rFonts w:ascii="Segoe UI" w:hAnsi="Segoe UI" w:cs="Segoe UI" w:hint="default"/>
      <w:b/>
      <w:bCs/>
      <w:color w:val="333333"/>
      <w:sz w:val="18"/>
      <w:szCs w:val="18"/>
    </w:rPr>
  </w:style>
  <w:style w:type="character" w:customStyle="1" w:styleId="cf31">
    <w:name w:val="cf31"/>
    <w:basedOn w:val="DefaultParagraphFont"/>
    <w:rsid w:val="009A5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6874383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0239341">
      <w:bodyDiv w:val="1"/>
      <w:marLeft w:val="0"/>
      <w:marRight w:val="0"/>
      <w:marTop w:val="0"/>
      <w:marBottom w:val="0"/>
      <w:divBdr>
        <w:top w:val="none" w:sz="0" w:space="0" w:color="auto"/>
        <w:left w:val="none" w:sz="0" w:space="0" w:color="auto"/>
        <w:bottom w:val="none" w:sz="0" w:space="0" w:color="auto"/>
        <w:right w:val="none" w:sz="0" w:space="0" w:color="auto"/>
      </w:divBdr>
      <w:divsChild>
        <w:div w:id="246618659">
          <w:marLeft w:val="0"/>
          <w:marRight w:val="0"/>
          <w:marTop w:val="0"/>
          <w:marBottom w:val="0"/>
          <w:divBdr>
            <w:top w:val="none" w:sz="0" w:space="0" w:color="auto"/>
            <w:left w:val="none" w:sz="0" w:space="0" w:color="auto"/>
            <w:bottom w:val="none" w:sz="0" w:space="0" w:color="auto"/>
            <w:right w:val="none" w:sz="0" w:space="0" w:color="auto"/>
          </w:divBdr>
          <w:divsChild>
            <w:div w:id="127869287">
              <w:marLeft w:val="45"/>
              <w:marRight w:val="0"/>
              <w:marTop w:val="0"/>
              <w:marBottom w:val="15"/>
              <w:divBdr>
                <w:top w:val="none" w:sz="0" w:space="0" w:color="auto"/>
                <w:left w:val="none" w:sz="0" w:space="0" w:color="auto"/>
                <w:bottom w:val="none" w:sz="0" w:space="0" w:color="auto"/>
                <w:right w:val="none" w:sz="0" w:space="0" w:color="auto"/>
              </w:divBdr>
            </w:div>
          </w:divsChild>
        </w:div>
        <w:div w:id="1229726851">
          <w:marLeft w:val="0"/>
          <w:marRight w:val="30"/>
          <w:marTop w:val="0"/>
          <w:marBottom w:val="0"/>
          <w:divBdr>
            <w:top w:val="none" w:sz="0" w:space="0" w:color="auto"/>
            <w:left w:val="none" w:sz="0" w:space="0" w:color="auto"/>
            <w:bottom w:val="none" w:sz="0" w:space="0" w:color="auto"/>
            <w:right w:val="none" w:sz="0" w:space="0" w:color="auto"/>
          </w:divBdr>
          <w:divsChild>
            <w:div w:id="181170466">
              <w:marLeft w:val="0"/>
              <w:marRight w:val="0"/>
              <w:marTop w:val="0"/>
              <w:marBottom w:val="0"/>
              <w:divBdr>
                <w:top w:val="none" w:sz="0" w:space="0" w:color="auto"/>
                <w:left w:val="none" w:sz="0" w:space="0" w:color="auto"/>
                <w:bottom w:val="none" w:sz="0" w:space="0" w:color="auto"/>
                <w:right w:val="none" w:sz="0" w:space="0" w:color="auto"/>
              </w:divBdr>
              <w:divsChild>
                <w:div w:id="2059233384">
                  <w:marLeft w:val="0"/>
                  <w:marRight w:val="0"/>
                  <w:marTop w:val="0"/>
                  <w:marBottom w:val="0"/>
                  <w:divBdr>
                    <w:top w:val="none" w:sz="0" w:space="0" w:color="auto"/>
                    <w:left w:val="none" w:sz="0" w:space="0" w:color="auto"/>
                    <w:bottom w:val="none" w:sz="0" w:space="0" w:color="auto"/>
                    <w:right w:val="none" w:sz="0" w:space="0" w:color="auto"/>
                  </w:divBdr>
                  <w:divsChild>
                    <w:div w:id="1063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asmusplus.sk/erasmus_2021_2027/doc/vyzva/erasmus-quality-standards-mobility-nov-2020_sk.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asmusplus.sk/erasmus_2021_2027/doc/vyzva/erasmus-quality-standards-mobility-nov-2020_sk.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A9852C86F384AB7CAE93007978A34" ma:contentTypeVersion="19" ma:contentTypeDescription="Vytvoří nový dokument" ma:contentTypeScope="" ma:versionID="6b7794186b7ea92a69206343292b42c4">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4ed4081fe00a6855cd026a6561506743"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READYTOSIGN_x002f_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ADYTOSIGN_x002f_UPLOAD" ma:index="26" nillable="true" ma:displayName="READY TO SIGN/UPLOAD" ma:default="HOLD" ma:format="Dropdown" ma:internalName="READYTOSIGN_x002f_UPLOAD">
      <xsd:simpleType>
        <xsd:union memberTypes="dms:Text">
          <xsd:simpleType>
            <xsd:restriction base="dms:Choice">
              <xsd:enumeration value="READY TO SIGN"/>
              <xsd:enumeration value="HOLD"/>
              <xsd:enumeration value="READY TO UPLOAD"/>
              <xsd:enumeration value="UPLOADED"/>
              <xsd:enumeration value="SIGNING"/>
              <xsd:enumeration value="DRAF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c598bca-504c-4932-9aa3-04dd3b57abbe}" ma:internalName="TaxCatchAll" ma:showField="CatchAllData" ma:web="2353064d-4804-4b30-8585-7b17d0b0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53064d-4804-4b30-8585-7b17d0b04a58" xsi:nil="true"/>
    <lcf76f155ced4ddcb4097134ff3c332f xmlns="44ce72be-cbd2-4b18-85a3-eab52da82d8c">
      <Terms xmlns="http://schemas.microsoft.com/office/infopath/2007/PartnerControls"/>
    </lcf76f155ced4ddcb4097134ff3c332f>
    <READYTOSIGN_x002f_UPLOAD xmlns="44ce72be-cbd2-4b18-85a3-eab52da82d8c">HOLD</READYTOSIGN_x002f_UPLOA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A311-2E6C-4480-9D7C-7587592F5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3.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2353064d-4804-4b30-8585-7b17d0b04a58"/>
    <ds:schemaRef ds:uri="44ce72be-cbd2-4b18-85a3-eab52da82d8c"/>
  </ds:schemaRefs>
</ds:datastoreItem>
</file>

<file path=customXml/itemProps4.xml><?xml version="1.0" encoding="utf-8"?>
<ds:datastoreItem xmlns:ds="http://schemas.openxmlformats.org/officeDocument/2006/customXml" ds:itemID="{F199B2D1-1660-40AD-BF7A-B26F4632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version 2</vt:lpstr>
    </vt:vector>
  </TitlesOfParts>
  <Company>European Commission</Company>
  <LinksUpToDate>false</LinksUpToDate>
  <CharactersWithSpaces>16412</CharactersWithSpaces>
  <SharedDoc>false</SharedDoc>
  <HLinks>
    <vt:vector size="6" baseType="variant">
      <vt:variant>
        <vt:i4>5636188</vt:i4>
      </vt:variant>
      <vt:variant>
        <vt:i4>0</vt:i4>
      </vt:variant>
      <vt:variant>
        <vt:i4>0</vt:i4>
      </vt:variant>
      <vt:variant>
        <vt:i4>5</vt:i4>
      </vt:variant>
      <vt:variant>
        <vt:lpwstr>https://erasmus-plus.ec.europa.eu/document/erasmus-quality-standards-mobility-projects-vet-adults-schools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Andrea Vojtková</cp:lastModifiedBy>
  <cp:revision>22</cp:revision>
  <cp:lastPrinted>2019-12-11T21:09:00Z</cp:lastPrinted>
  <dcterms:created xsi:type="dcterms:W3CDTF">2024-12-10T10:58:00Z</dcterms:created>
  <dcterms:modified xsi:type="dcterms:W3CDTF">2025-01-16T10:37:00Z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y fmtid="{D5CDD505-2E9C-101B-9397-08002B2CF9AE}" pid="3" name="_DocHome">
    <vt:i4>388988097</vt:i4>
  </property>
  <property fmtid="{D5CDD505-2E9C-101B-9397-08002B2CF9AE}" pid="4" name="MediaServiceImageTags">
    <vt:lpwstr/>
  </property>
</Properties>
</file>